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241BE2">
      <w:pPr>
        <w:pStyle w:val="2"/>
        <w:keepNext w:val="0"/>
        <w:keepLines w:val="0"/>
        <w:pageBreakBefore w:val="0"/>
        <w:widowControl w:val="0"/>
        <w:kinsoku/>
        <w:wordWrap/>
        <w:overflowPunct w:val="0"/>
        <w:topLinePunct w:val="0"/>
        <w:autoSpaceDE/>
        <w:autoSpaceDN/>
        <w:bidi w:val="0"/>
        <w:adjustRightInd w:val="0"/>
        <w:snapToGrid/>
        <w:spacing w:after="303" w:afterLines="50" w:line="600" w:lineRule="exact"/>
        <w:jc w:val="center"/>
        <w:textAlignment w:val="auto"/>
        <w:rPr>
          <w:rFonts w:hint="eastAsia" w:ascii="方正小标宋简体" w:hAnsi="方正小标宋简体" w:eastAsia="方正小标宋简体" w:cs="方正小标宋简体"/>
          <w:bCs w:val="0"/>
          <w:sz w:val="44"/>
          <w:szCs w:val="44"/>
        </w:rPr>
      </w:pPr>
      <w:bookmarkStart w:id="0" w:name="_GoBack"/>
      <w:r>
        <w:rPr>
          <w:rFonts w:hint="eastAsia" w:ascii="方正小标宋简体" w:hAnsi="方正小标宋简体" w:eastAsia="方正小标宋简体" w:cs="方正小标宋简体"/>
          <w:bCs w:val="0"/>
          <w:color w:val="000000"/>
          <w:sz w:val="44"/>
          <w:szCs w:val="44"/>
        </w:rPr>
        <w:t>荣成市2024年</w:t>
      </w:r>
      <w:r>
        <w:rPr>
          <w:rFonts w:hint="eastAsia" w:ascii="方正小标宋简体" w:hAnsi="方正小标宋简体" w:eastAsia="方正小标宋简体" w:cs="方正小标宋简体"/>
          <w:bCs w:val="0"/>
          <w:sz w:val="44"/>
          <w:szCs w:val="44"/>
        </w:rPr>
        <w:t>粮油规模种植主体单产提升项目</w:t>
      </w:r>
      <w:r>
        <w:rPr>
          <w:rFonts w:hint="eastAsia" w:ascii="方正小标宋简体" w:hAnsi="方正小标宋简体" w:eastAsia="方正小标宋简体" w:cs="方正小标宋简体"/>
          <w:bCs w:val="0"/>
          <w:color w:val="000000"/>
          <w:sz w:val="44"/>
          <w:szCs w:val="44"/>
        </w:rPr>
        <w:t>实施主体名单</w:t>
      </w:r>
    </w:p>
    <w:bookmarkEnd w:id="0"/>
    <w:p w14:paraId="6F15B30C">
      <w:pPr>
        <w:pStyle w:val="2"/>
        <w:keepNext w:val="0"/>
        <w:keepLines w:val="0"/>
        <w:pageBreakBefore w:val="0"/>
        <w:widowControl w:val="0"/>
        <w:kinsoku/>
        <w:wordWrap/>
        <w:overflowPunct w:val="0"/>
        <w:topLinePunct w:val="0"/>
        <w:autoSpaceDE/>
        <w:autoSpaceDN/>
        <w:bidi w:val="0"/>
        <w:adjustRightInd w:val="0"/>
        <w:snapToGrid/>
        <w:spacing w:after="0" w:line="580" w:lineRule="exact"/>
        <w:ind w:firstLine="642" w:firstLineChars="200"/>
        <w:jc w:val="both"/>
        <w:textAlignment w:val="auto"/>
        <w:rPr>
          <w:rFonts w:ascii="宋体" w:hAnsi="宋体" w:eastAsia="仿宋_GB2312" w:cs="宋体"/>
          <w:bCs w:val="0"/>
          <w:color w:val="auto"/>
          <w:sz w:val="32"/>
          <w:szCs w:val="32"/>
        </w:rPr>
      </w:pPr>
      <w:r>
        <w:rPr>
          <w:rFonts w:hint="eastAsia" w:ascii="宋体" w:hAnsi="宋体" w:eastAsia="仿宋_GB2312" w:cs="宋体"/>
          <w:bCs w:val="0"/>
          <w:color w:val="auto"/>
          <w:sz w:val="32"/>
          <w:szCs w:val="32"/>
        </w:rPr>
        <w:t>荣成市大疃镇大泥沟村农业种植专业合作社</w:t>
      </w:r>
    </w:p>
    <w:p w14:paraId="7541019C">
      <w:pPr>
        <w:pStyle w:val="2"/>
        <w:keepNext w:val="0"/>
        <w:keepLines w:val="0"/>
        <w:pageBreakBefore w:val="0"/>
        <w:widowControl w:val="0"/>
        <w:kinsoku/>
        <w:wordWrap/>
        <w:overflowPunct w:val="0"/>
        <w:topLinePunct w:val="0"/>
        <w:autoSpaceDE/>
        <w:autoSpaceDN/>
        <w:bidi w:val="0"/>
        <w:adjustRightInd w:val="0"/>
        <w:snapToGrid/>
        <w:spacing w:after="0" w:line="580" w:lineRule="exact"/>
        <w:ind w:firstLine="642" w:firstLineChars="200"/>
        <w:jc w:val="both"/>
        <w:textAlignment w:val="auto"/>
        <w:rPr>
          <w:rFonts w:ascii="宋体" w:hAnsi="宋体" w:eastAsia="仿宋_GB2312" w:cs="宋体"/>
          <w:bCs w:val="0"/>
          <w:color w:val="auto"/>
          <w:sz w:val="32"/>
          <w:szCs w:val="32"/>
        </w:rPr>
      </w:pPr>
      <w:r>
        <w:rPr>
          <w:rFonts w:hint="eastAsia" w:ascii="宋体" w:hAnsi="宋体" w:eastAsia="仿宋_GB2312" w:cs="宋体"/>
          <w:bCs w:val="0"/>
          <w:color w:val="auto"/>
          <w:sz w:val="32"/>
          <w:szCs w:val="32"/>
        </w:rPr>
        <w:t>荣成市丰农小麦种植专业合作社</w:t>
      </w:r>
    </w:p>
    <w:p w14:paraId="02D6CB37">
      <w:pPr>
        <w:keepNext w:val="0"/>
        <w:keepLines w:val="0"/>
        <w:pageBreakBefore w:val="0"/>
        <w:widowControl w:val="0"/>
        <w:kinsoku/>
        <w:wordWrap/>
        <w:overflowPunct w:val="0"/>
        <w:topLinePunct w:val="0"/>
        <w:autoSpaceDE/>
        <w:autoSpaceDN/>
        <w:bidi w:val="0"/>
        <w:adjustRightInd w:val="0"/>
        <w:snapToGrid/>
        <w:spacing w:line="580" w:lineRule="exact"/>
        <w:ind w:firstLine="642" w:firstLineChars="200"/>
        <w:jc w:val="both"/>
        <w:textAlignment w:val="auto"/>
        <w:rPr>
          <w:rFonts w:ascii="宋体" w:hAnsi="宋体" w:eastAsia="仿宋_GB2312" w:cs="宋体"/>
          <w:bCs w:val="0"/>
          <w:color w:val="auto"/>
          <w:sz w:val="32"/>
          <w:szCs w:val="32"/>
        </w:rPr>
      </w:pPr>
      <w:r>
        <w:rPr>
          <w:rFonts w:hint="eastAsia" w:ascii="宋体" w:hAnsi="宋体" w:eastAsia="仿宋_GB2312" w:cs="宋体"/>
          <w:bCs w:val="0"/>
          <w:color w:val="auto"/>
          <w:sz w:val="32"/>
          <w:szCs w:val="32"/>
        </w:rPr>
        <w:t>荣成双石农业种植农民专业合作社联合社</w:t>
      </w:r>
    </w:p>
    <w:p w14:paraId="471868B5">
      <w:pPr>
        <w:pStyle w:val="2"/>
        <w:keepNext w:val="0"/>
        <w:keepLines w:val="0"/>
        <w:pageBreakBefore w:val="0"/>
        <w:widowControl w:val="0"/>
        <w:kinsoku/>
        <w:wordWrap/>
        <w:overflowPunct w:val="0"/>
        <w:topLinePunct w:val="0"/>
        <w:autoSpaceDE/>
        <w:autoSpaceDN/>
        <w:bidi w:val="0"/>
        <w:adjustRightInd w:val="0"/>
        <w:snapToGrid/>
        <w:spacing w:after="0" w:line="580" w:lineRule="exact"/>
        <w:ind w:firstLine="642" w:firstLineChars="200"/>
        <w:jc w:val="both"/>
        <w:textAlignment w:val="auto"/>
        <w:rPr>
          <w:rFonts w:ascii="宋体" w:hAnsi="宋体" w:eastAsia="仿宋_GB2312" w:cs="宋体"/>
          <w:bCs w:val="0"/>
          <w:color w:val="auto"/>
          <w:sz w:val="32"/>
          <w:szCs w:val="32"/>
        </w:rPr>
      </w:pPr>
      <w:r>
        <w:rPr>
          <w:rFonts w:hint="eastAsia" w:ascii="宋体" w:hAnsi="宋体" w:eastAsia="仿宋_GB2312" w:cs="宋体"/>
          <w:bCs w:val="0"/>
          <w:color w:val="auto"/>
          <w:sz w:val="32"/>
          <w:szCs w:val="32"/>
        </w:rPr>
        <w:t>荣成市上庄大李家村农业种植专业合作社</w:t>
      </w:r>
    </w:p>
    <w:p w14:paraId="1688021F">
      <w:pPr>
        <w:keepNext w:val="0"/>
        <w:keepLines w:val="0"/>
        <w:pageBreakBefore w:val="0"/>
        <w:widowControl w:val="0"/>
        <w:kinsoku/>
        <w:wordWrap/>
        <w:overflowPunct w:val="0"/>
        <w:topLinePunct w:val="0"/>
        <w:autoSpaceDE/>
        <w:autoSpaceDN/>
        <w:bidi w:val="0"/>
        <w:adjustRightInd w:val="0"/>
        <w:snapToGrid/>
        <w:spacing w:line="580" w:lineRule="exact"/>
        <w:ind w:firstLine="642" w:firstLineChars="200"/>
        <w:jc w:val="both"/>
        <w:textAlignment w:val="auto"/>
        <w:rPr>
          <w:rFonts w:ascii="宋体" w:hAnsi="宋体" w:eastAsia="仿宋_GB2312" w:cs="宋体"/>
          <w:bCs w:val="0"/>
          <w:color w:val="auto"/>
          <w:sz w:val="32"/>
          <w:szCs w:val="32"/>
        </w:rPr>
      </w:pPr>
      <w:r>
        <w:rPr>
          <w:rFonts w:hint="eastAsia" w:ascii="宋体" w:hAnsi="宋体" w:eastAsia="仿宋_GB2312" w:cs="宋体"/>
          <w:bCs w:val="0"/>
          <w:color w:val="auto"/>
          <w:sz w:val="32"/>
          <w:szCs w:val="32"/>
        </w:rPr>
        <w:t>荣成市上庄镇东桥村村民委员会</w:t>
      </w:r>
    </w:p>
    <w:p w14:paraId="2D4138F8">
      <w:pPr>
        <w:pStyle w:val="2"/>
        <w:keepNext w:val="0"/>
        <w:keepLines w:val="0"/>
        <w:pageBreakBefore w:val="0"/>
        <w:widowControl w:val="0"/>
        <w:kinsoku/>
        <w:wordWrap/>
        <w:overflowPunct w:val="0"/>
        <w:topLinePunct w:val="0"/>
        <w:autoSpaceDE/>
        <w:autoSpaceDN/>
        <w:bidi w:val="0"/>
        <w:adjustRightInd w:val="0"/>
        <w:snapToGrid/>
        <w:spacing w:after="0" w:line="580" w:lineRule="exact"/>
        <w:ind w:firstLine="642" w:firstLineChars="200"/>
        <w:jc w:val="both"/>
        <w:textAlignment w:val="auto"/>
        <w:rPr>
          <w:rFonts w:ascii="宋体" w:hAnsi="宋体" w:eastAsia="仿宋_GB2312" w:cs="宋体"/>
          <w:bCs w:val="0"/>
          <w:color w:val="auto"/>
          <w:sz w:val="32"/>
          <w:szCs w:val="32"/>
        </w:rPr>
      </w:pPr>
      <w:r>
        <w:rPr>
          <w:rFonts w:hint="eastAsia" w:ascii="宋体" w:hAnsi="宋体" w:eastAsia="仿宋_GB2312" w:cs="宋体"/>
          <w:bCs w:val="0"/>
          <w:color w:val="auto"/>
          <w:sz w:val="32"/>
          <w:szCs w:val="32"/>
        </w:rPr>
        <w:t>威海田丰农业服务有限公司</w:t>
      </w:r>
    </w:p>
    <w:p w14:paraId="41187B76">
      <w:pPr>
        <w:keepNext w:val="0"/>
        <w:keepLines w:val="0"/>
        <w:pageBreakBefore w:val="0"/>
        <w:widowControl w:val="0"/>
        <w:kinsoku/>
        <w:wordWrap/>
        <w:overflowPunct w:val="0"/>
        <w:topLinePunct w:val="0"/>
        <w:autoSpaceDE/>
        <w:autoSpaceDN/>
        <w:bidi w:val="0"/>
        <w:adjustRightInd w:val="0"/>
        <w:snapToGrid/>
        <w:spacing w:line="580" w:lineRule="exact"/>
        <w:ind w:firstLine="642" w:firstLineChars="200"/>
        <w:jc w:val="both"/>
        <w:textAlignment w:val="auto"/>
        <w:rPr>
          <w:rFonts w:ascii="宋体" w:hAnsi="宋体" w:eastAsia="仿宋_GB2312" w:cs="宋体"/>
          <w:bCs w:val="0"/>
          <w:color w:val="auto"/>
          <w:sz w:val="32"/>
          <w:szCs w:val="32"/>
        </w:rPr>
      </w:pPr>
      <w:r>
        <w:rPr>
          <w:rFonts w:hint="eastAsia" w:ascii="宋体" w:hAnsi="宋体" w:eastAsia="仿宋_GB2312" w:cs="宋体"/>
          <w:bCs w:val="0"/>
          <w:color w:val="auto"/>
          <w:sz w:val="32"/>
          <w:szCs w:val="32"/>
        </w:rPr>
        <w:t>荣成市上庄镇西桥村村民委员会</w:t>
      </w:r>
    </w:p>
    <w:p w14:paraId="68AFCFB2">
      <w:pPr>
        <w:keepNext w:val="0"/>
        <w:keepLines w:val="0"/>
        <w:pageBreakBefore w:val="0"/>
        <w:widowControl w:val="0"/>
        <w:kinsoku/>
        <w:wordWrap/>
        <w:overflowPunct w:val="0"/>
        <w:topLinePunct w:val="0"/>
        <w:autoSpaceDE/>
        <w:autoSpaceDN/>
        <w:bidi w:val="0"/>
        <w:adjustRightInd w:val="0"/>
        <w:snapToGrid/>
        <w:spacing w:line="580" w:lineRule="exact"/>
        <w:ind w:firstLine="642" w:firstLineChars="200"/>
        <w:jc w:val="both"/>
        <w:textAlignment w:val="auto"/>
        <w:rPr>
          <w:rFonts w:ascii="宋体" w:hAnsi="宋体" w:eastAsia="仿宋_GB2312" w:cs="宋体"/>
          <w:bCs w:val="0"/>
          <w:color w:val="auto"/>
          <w:sz w:val="32"/>
          <w:szCs w:val="32"/>
        </w:rPr>
      </w:pPr>
      <w:r>
        <w:rPr>
          <w:rFonts w:hint="eastAsia" w:ascii="宋体" w:hAnsi="宋体" w:eastAsia="仿宋_GB2312" w:cs="宋体"/>
          <w:bCs w:val="0"/>
          <w:color w:val="auto"/>
          <w:sz w:val="32"/>
          <w:szCs w:val="32"/>
        </w:rPr>
        <w:t>荣成市虎山农业种植专业合作社</w:t>
      </w:r>
    </w:p>
    <w:p w14:paraId="73813163">
      <w:pPr>
        <w:keepNext w:val="0"/>
        <w:keepLines w:val="0"/>
        <w:pageBreakBefore w:val="0"/>
        <w:widowControl w:val="0"/>
        <w:kinsoku/>
        <w:wordWrap/>
        <w:overflowPunct w:val="0"/>
        <w:topLinePunct w:val="0"/>
        <w:autoSpaceDE/>
        <w:autoSpaceDN/>
        <w:bidi w:val="0"/>
        <w:adjustRightInd w:val="0"/>
        <w:snapToGrid/>
        <w:spacing w:line="580" w:lineRule="exact"/>
        <w:ind w:firstLine="642" w:firstLineChars="200"/>
        <w:jc w:val="both"/>
        <w:textAlignment w:val="auto"/>
        <w:rPr>
          <w:rFonts w:hint="eastAsia" w:ascii="宋体" w:hAnsi="宋体" w:eastAsia="仿宋_GB2312" w:cs="宋体"/>
          <w:bCs w:val="0"/>
          <w:color w:val="auto"/>
          <w:sz w:val="32"/>
          <w:szCs w:val="32"/>
        </w:rPr>
      </w:pPr>
      <w:r>
        <w:rPr>
          <w:rFonts w:hint="eastAsia" w:ascii="宋体" w:hAnsi="宋体" w:eastAsia="仿宋_GB2312" w:cs="宋体"/>
          <w:bCs w:val="0"/>
          <w:color w:val="auto"/>
          <w:sz w:val="32"/>
          <w:szCs w:val="32"/>
        </w:rPr>
        <w:t>荣成市大田粮食种植专业合作社</w:t>
      </w:r>
    </w:p>
    <w:p w14:paraId="223161D5">
      <w:pPr>
        <w:keepNext w:val="0"/>
        <w:keepLines w:val="0"/>
        <w:pageBreakBefore w:val="0"/>
        <w:widowControl w:val="0"/>
        <w:kinsoku/>
        <w:wordWrap/>
        <w:overflowPunct w:val="0"/>
        <w:topLinePunct w:val="0"/>
        <w:autoSpaceDE/>
        <w:autoSpaceDN/>
        <w:bidi w:val="0"/>
        <w:adjustRightInd w:val="0"/>
        <w:snapToGrid/>
        <w:spacing w:line="580" w:lineRule="exact"/>
        <w:ind w:firstLine="642" w:firstLineChars="200"/>
        <w:jc w:val="both"/>
        <w:textAlignment w:val="auto"/>
        <w:rPr>
          <w:rFonts w:ascii="宋体" w:hAnsi="宋体" w:eastAsia="仿宋_GB2312" w:cs="宋体"/>
          <w:bCs w:val="0"/>
          <w:color w:val="auto"/>
          <w:sz w:val="32"/>
          <w:szCs w:val="32"/>
        </w:rPr>
      </w:pPr>
      <w:r>
        <w:rPr>
          <w:rFonts w:hint="eastAsia" w:ascii="宋体" w:hAnsi="宋体" w:eastAsia="仿宋_GB2312" w:cs="宋体"/>
          <w:bCs w:val="0"/>
          <w:color w:val="auto"/>
          <w:sz w:val="32"/>
          <w:szCs w:val="32"/>
        </w:rPr>
        <w:t>荣成市晨牧农业种植专业合作社</w:t>
      </w:r>
    </w:p>
    <w:p w14:paraId="46FF5B6F">
      <w:pPr>
        <w:keepNext w:val="0"/>
        <w:keepLines w:val="0"/>
        <w:pageBreakBefore w:val="0"/>
        <w:widowControl w:val="0"/>
        <w:kinsoku/>
        <w:wordWrap/>
        <w:overflowPunct w:val="0"/>
        <w:topLinePunct w:val="0"/>
        <w:autoSpaceDE/>
        <w:autoSpaceDN/>
        <w:bidi w:val="0"/>
        <w:adjustRightInd w:val="0"/>
        <w:snapToGrid/>
        <w:spacing w:line="580" w:lineRule="exact"/>
        <w:ind w:firstLine="642" w:firstLineChars="200"/>
        <w:jc w:val="both"/>
        <w:textAlignment w:val="auto"/>
        <w:rPr>
          <w:rFonts w:ascii="宋体" w:hAnsi="宋体" w:eastAsia="仿宋_GB2312" w:cs="宋体"/>
          <w:bCs w:val="0"/>
          <w:color w:val="auto"/>
          <w:sz w:val="32"/>
          <w:szCs w:val="32"/>
        </w:rPr>
      </w:pPr>
      <w:r>
        <w:rPr>
          <w:rFonts w:hint="eastAsia" w:ascii="宋体" w:hAnsi="宋体" w:eastAsia="仿宋_GB2312" w:cs="宋体"/>
          <w:bCs w:val="0"/>
          <w:color w:val="auto"/>
          <w:sz w:val="32"/>
          <w:szCs w:val="32"/>
        </w:rPr>
        <w:t>荣成市人和镇邢家村农业种植专业合作社</w:t>
      </w:r>
    </w:p>
    <w:p w14:paraId="1D098FD1">
      <w:pPr>
        <w:keepNext w:val="0"/>
        <w:keepLines w:val="0"/>
        <w:pageBreakBefore w:val="0"/>
        <w:widowControl w:val="0"/>
        <w:kinsoku/>
        <w:wordWrap/>
        <w:overflowPunct w:val="0"/>
        <w:topLinePunct w:val="0"/>
        <w:autoSpaceDE/>
        <w:autoSpaceDN/>
        <w:bidi w:val="0"/>
        <w:adjustRightInd w:val="0"/>
        <w:snapToGrid/>
        <w:spacing w:line="580" w:lineRule="exact"/>
        <w:ind w:firstLine="642" w:firstLineChars="200"/>
        <w:jc w:val="both"/>
        <w:textAlignment w:val="auto"/>
        <w:rPr>
          <w:rFonts w:ascii="宋体" w:hAnsi="宋体" w:eastAsia="仿宋_GB2312" w:cs="宋体"/>
          <w:bCs w:val="0"/>
          <w:color w:val="auto"/>
          <w:sz w:val="32"/>
          <w:szCs w:val="32"/>
        </w:rPr>
      </w:pPr>
      <w:r>
        <w:rPr>
          <w:rFonts w:hint="eastAsia" w:ascii="宋体" w:hAnsi="宋体" w:eastAsia="仿宋_GB2312" w:cs="宋体"/>
          <w:bCs w:val="0"/>
          <w:color w:val="auto"/>
          <w:sz w:val="32"/>
          <w:szCs w:val="32"/>
        </w:rPr>
        <w:t>山东齐风生态农场有限公司</w:t>
      </w:r>
    </w:p>
    <w:p w14:paraId="6E344CA9">
      <w:pPr>
        <w:keepNext w:val="0"/>
        <w:keepLines w:val="0"/>
        <w:pageBreakBefore w:val="0"/>
        <w:widowControl w:val="0"/>
        <w:kinsoku/>
        <w:wordWrap/>
        <w:overflowPunct w:val="0"/>
        <w:topLinePunct w:val="0"/>
        <w:autoSpaceDE/>
        <w:autoSpaceDN/>
        <w:bidi w:val="0"/>
        <w:adjustRightInd w:val="0"/>
        <w:snapToGrid/>
        <w:spacing w:line="580" w:lineRule="exact"/>
        <w:ind w:firstLine="642" w:firstLineChars="200"/>
        <w:jc w:val="both"/>
        <w:textAlignment w:val="auto"/>
        <w:rPr>
          <w:rFonts w:ascii="宋体" w:hAnsi="宋体" w:eastAsia="仿宋_GB2312" w:cs="宋体"/>
          <w:bCs w:val="0"/>
          <w:color w:val="auto"/>
          <w:sz w:val="32"/>
          <w:szCs w:val="32"/>
        </w:rPr>
      </w:pPr>
      <w:r>
        <w:rPr>
          <w:rFonts w:hint="eastAsia" w:ascii="宋体" w:hAnsi="宋体" w:eastAsia="仿宋_GB2312" w:cs="宋体"/>
          <w:bCs w:val="0"/>
          <w:color w:val="auto"/>
          <w:sz w:val="32"/>
          <w:szCs w:val="32"/>
        </w:rPr>
        <w:t>泽康农业种植(荣成市)专业合作社</w:t>
      </w:r>
    </w:p>
    <w:p w14:paraId="20802F40">
      <w:pPr>
        <w:keepNext w:val="0"/>
        <w:keepLines w:val="0"/>
        <w:pageBreakBefore w:val="0"/>
        <w:widowControl w:val="0"/>
        <w:kinsoku/>
        <w:wordWrap/>
        <w:overflowPunct w:val="0"/>
        <w:topLinePunct w:val="0"/>
        <w:autoSpaceDE/>
        <w:autoSpaceDN/>
        <w:bidi w:val="0"/>
        <w:adjustRightInd w:val="0"/>
        <w:snapToGrid/>
        <w:spacing w:line="580" w:lineRule="exact"/>
        <w:ind w:firstLine="642" w:firstLineChars="200"/>
        <w:jc w:val="both"/>
        <w:textAlignment w:val="auto"/>
        <w:rPr>
          <w:rFonts w:ascii="宋体" w:hAnsi="宋体" w:eastAsia="仿宋_GB2312" w:cs="宋体"/>
          <w:bCs w:val="0"/>
          <w:color w:val="auto"/>
          <w:sz w:val="32"/>
          <w:szCs w:val="32"/>
        </w:rPr>
      </w:pPr>
      <w:r>
        <w:rPr>
          <w:rFonts w:hint="eastAsia" w:ascii="宋体" w:hAnsi="宋体" w:eastAsia="仿宋_GB2312" w:cs="宋体"/>
          <w:bCs w:val="0"/>
          <w:color w:val="auto"/>
          <w:sz w:val="32"/>
          <w:szCs w:val="32"/>
        </w:rPr>
        <w:t>荣成市大田丰水家庭农场</w:t>
      </w:r>
    </w:p>
    <w:p w14:paraId="2A356A92">
      <w:pPr>
        <w:keepNext w:val="0"/>
        <w:keepLines w:val="0"/>
        <w:pageBreakBefore w:val="0"/>
        <w:widowControl w:val="0"/>
        <w:kinsoku/>
        <w:wordWrap/>
        <w:overflowPunct w:val="0"/>
        <w:topLinePunct w:val="0"/>
        <w:autoSpaceDE/>
        <w:autoSpaceDN/>
        <w:bidi w:val="0"/>
        <w:adjustRightInd w:val="0"/>
        <w:snapToGrid/>
        <w:spacing w:line="580" w:lineRule="exact"/>
        <w:ind w:firstLine="642" w:firstLineChars="200"/>
        <w:jc w:val="both"/>
        <w:textAlignment w:val="auto"/>
        <w:rPr>
          <w:rFonts w:ascii="宋体" w:hAnsi="宋体" w:eastAsia="仿宋_GB2312" w:cs="宋体"/>
          <w:bCs w:val="0"/>
          <w:color w:val="auto"/>
          <w:sz w:val="32"/>
          <w:szCs w:val="32"/>
        </w:rPr>
      </w:pPr>
      <w:r>
        <w:rPr>
          <w:rFonts w:hint="eastAsia" w:ascii="宋体" w:hAnsi="宋体" w:eastAsia="仿宋_GB2312" w:cs="宋体"/>
          <w:bCs w:val="0"/>
          <w:color w:val="auto"/>
          <w:sz w:val="32"/>
          <w:szCs w:val="32"/>
        </w:rPr>
        <w:t>荣成市东山百才谷物种植农场</w:t>
      </w:r>
    </w:p>
    <w:p w14:paraId="7B855367">
      <w:pPr>
        <w:keepNext w:val="0"/>
        <w:keepLines w:val="0"/>
        <w:pageBreakBefore w:val="0"/>
        <w:widowControl w:val="0"/>
        <w:kinsoku/>
        <w:wordWrap/>
        <w:overflowPunct w:val="0"/>
        <w:topLinePunct w:val="0"/>
        <w:autoSpaceDE/>
        <w:autoSpaceDN/>
        <w:bidi w:val="0"/>
        <w:adjustRightInd w:val="0"/>
        <w:snapToGrid/>
        <w:spacing w:line="580" w:lineRule="exact"/>
        <w:ind w:firstLine="642" w:firstLineChars="200"/>
        <w:jc w:val="both"/>
        <w:textAlignment w:val="auto"/>
        <w:rPr>
          <w:rFonts w:ascii="宋体" w:hAnsi="宋体" w:eastAsia="仿宋_GB2312" w:cs="宋体"/>
          <w:bCs w:val="0"/>
          <w:color w:val="auto"/>
          <w:sz w:val="32"/>
          <w:szCs w:val="32"/>
        </w:rPr>
      </w:pPr>
      <w:r>
        <w:rPr>
          <w:rFonts w:hint="eastAsia" w:ascii="宋体" w:hAnsi="宋体" w:eastAsia="仿宋_GB2312" w:cs="宋体"/>
          <w:bCs w:val="0"/>
          <w:color w:val="auto"/>
          <w:sz w:val="32"/>
          <w:szCs w:val="32"/>
        </w:rPr>
        <w:t>荣成市吉洪农场</w:t>
      </w:r>
    </w:p>
    <w:p w14:paraId="430F5A67">
      <w:pPr>
        <w:keepNext w:val="0"/>
        <w:keepLines w:val="0"/>
        <w:pageBreakBefore w:val="0"/>
        <w:widowControl w:val="0"/>
        <w:kinsoku/>
        <w:wordWrap/>
        <w:overflowPunct w:val="0"/>
        <w:topLinePunct w:val="0"/>
        <w:autoSpaceDE/>
        <w:autoSpaceDN/>
        <w:bidi w:val="0"/>
        <w:adjustRightInd w:val="0"/>
        <w:snapToGrid/>
        <w:spacing w:line="580" w:lineRule="exact"/>
        <w:ind w:firstLine="642" w:firstLineChars="200"/>
        <w:jc w:val="both"/>
        <w:textAlignment w:val="auto"/>
        <w:rPr>
          <w:rFonts w:ascii="宋体" w:hAnsi="宋体" w:eastAsia="仿宋_GB2312" w:cs="宋体"/>
          <w:bCs w:val="0"/>
          <w:color w:val="auto"/>
          <w:sz w:val="32"/>
          <w:szCs w:val="32"/>
        </w:rPr>
      </w:pPr>
      <w:r>
        <w:rPr>
          <w:rFonts w:hint="eastAsia" w:ascii="宋体" w:hAnsi="宋体" w:eastAsia="仿宋_GB2312" w:cs="宋体"/>
          <w:bCs w:val="0"/>
          <w:color w:val="auto"/>
          <w:sz w:val="32"/>
          <w:szCs w:val="32"/>
        </w:rPr>
        <w:t>荣成市东山玉成家庭农场</w:t>
      </w:r>
    </w:p>
    <w:p w14:paraId="211EDA08">
      <w:pPr>
        <w:keepNext w:val="0"/>
        <w:keepLines w:val="0"/>
        <w:pageBreakBefore w:val="0"/>
        <w:widowControl w:val="0"/>
        <w:kinsoku/>
        <w:wordWrap/>
        <w:overflowPunct w:val="0"/>
        <w:topLinePunct w:val="0"/>
        <w:autoSpaceDE/>
        <w:autoSpaceDN/>
        <w:bidi w:val="0"/>
        <w:adjustRightInd w:val="0"/>
        <w:snapToGrid/>
        <w:spacing w:line="580" w:lineRule="exact"/>
        <w:ind w:firstLine="642" w:firstLineChars="200"/>
        <w:jc w:val="both"/>
        <w:textAlignment w:val="auto"/>
        <w:rPr>
          <w:rFonts w:ascii="宋体" w:hAnsi="宋体" w:eastAsia="仿宋_GB2312" w:cs="宋体"/>
          <w:bCs w:val="0"/>
          <w:color w:val="auto"/>
          <w:sz w:val="32"/>
          <w:szCs w:val="32"/>
        </w:rPr>
      </w:pPr>
      <w:r>
        <w:rPr>
          <w:rFonts w:hint="eastAsia" w:ascii="宋体" w:hAnsi="宋体" w:eastAsia="仿宋_GB2312" w:cs="宋体"/>
          <w:bCs w:val="0"/>
          <w:color w:val="auto"/>
          <w:sz w:val="32"/>
          <w:szCs w:val="32"/>
        </w:rPr>
        <w:t>荣成市振友农机种植专业合作社</w:t>
      </w:r>
    </w:p>
    <w:p w14:paraId="04E12FEC">
      <w:pPr>
        <w:keepNext w:val="0"/>
        <w:keepLines w:val="0"/>
        <w:pageBreakBefore w:val="0"/>
        <w:widowControl w:val="0"/>
        <w:kinsoku/>
        <w:wordWrap/>
        <w:overflowPunct w:val="0"/>
        <w:topLinePunct w:val="0"/>
        <w:autoSpaceDE/>
        <w:autoSpaceDN/>
        <w:bidi w:val="0"/>
        <w:adjustRightInd w:val="0"/>
        <w:snapToGrid/>
        <w:spacing w:line="580" w:lineRule="exact"/>
        <w:ind w:firstLine="642" w:firstLineChars="200"/>
        <w:jc w:val="both"/>
        <w:textAlignment w:val="auto"/>
        <w:rPr>
          <w:rFonts w:hint="eastAsia" w:ascii="宋体" w:hAnsi="宋体" w:eastAsia="仿宋_GB2312" w:cs="宋体"/>
          <w:bCs w:val="0"/>
          <w:color w:val="auto"/>
          <w:sz w:val="32"/>
          <w:szCs w:val="32"/>
        </w:rPr>
      </w:pPr>
      <w:r>
        <w:rPr>
          <w:rFonts w:hint="eastAsia" w:ascii="宋体" w:hAnsi="宋体" w:eastAsia="仿宋_GB2312" w:cs="宋体"/>
          <w:bCs w:val="0"/>
          <w:color w:val="auto"/>
          <w:sz w:val="32"/>
          <w:szCs w:val="32"/>
        </w:rPr>
        <w:t>荣成市许华军农业种植农场</w:t>
      </w:r>
    </w:p>
    <w:p w14:paraId="5DFD2D18">
      <w:pPr>
        <w:keepNext w:val="0"/>
        <w:keepLines w:val="0"/>
        <w:pageBreakBefore w:val="0"/>
        <w:widowControl w:val="0"/>
        <w:kinsoku/>
        <w:wordWrap/>
        <w:overflowPunct w:val="0"/>
        <w:topLinePunct w:val="0"/>
        <w:autoSpaceDE/>
        <w:autoSpaceDN/>
        <w:bidi w:val="0"/>
        <w:adjustRightInd w:val="0"/>
        <w:snapToGrid/>
        <w:spacing w:line="580" w:lineRule="exact"/>
        <w:ind w:firstLine="642" w:firstLineChars="200"/>
        <w:jc w:val="both"/>
        <w:textAlignment w:val="auto"/>
        <w:rPr>
          <w:rFonts w:ascii="宋体" w:hAnsi="宋体" w:eastAsia="仿宋_GB2312" w:cs="宋体"/>
          <w:bCs w:val="0"/>
          <w:color w:val="auto"/>
          <w:sz w:val="32"/>
          <w:szCs w:val="32"/>
        </w:rPr>
      </w:pPr>
      <w:r>
        <w:rPr>
          <w:rFonts w:hint="eastAsia" w:ascii="宋体" w:hAnsi="宋体" w:eastAsia="仿宋_GB2312" w:cs="宋体"/>
          <w:bCs w:val="0"/>
          <w:color w:val="auto"/>
          <w:sz w:val="32"/>
          <w:szCs w:val="32"/>
        </w:rPr>
        <w:t>荣成市天妤粮食种植家庭农场</w:t>
      </w:r>
    </w:p>
    <w:sectPr>
      <w:footerReference r:id="rId3" w:type="default"/>
      <w:pgSz w:w="11906" w:h="16838"/>
      <w:pgMar w:top="1814" w:right="1417" w:bottom="1814" w:left="1474" w:header="851" w:footer="1247" w:gutter="0"/>
      <w:pgNumType w:fmt="numberInDash"/>
      <w:cols w:space="0" w:num="1"/>
      <w:rtlGutter w:val="0"/>
      <w:docGrid w:type="linesAndChars" w:linePitch="600" w:charSpace="40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7292D">
    <w:pPr>
      <w:pStyle w:val="8"/>
    </w:pPr>
    <w:r>
      <w:pict>
        <v:shape id="文本框 5" o:spid="_x0000_s4097" o:spt="202" type="#_x0000_t202" style="position:absolute;left:0pt;margin-top:0pt;height:144pt;width:144pt;mso-position-horizontal:outside;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Fvd9cFhAgAACgUAAA4AAAAAAAAAAAAAAAAALgIAAGRycy9lMm9Eb2MueG1s&#10;UEsBAi0AFAAGAAgAAAAhAHGq0bnXAAAABQEAAA8AAAAAAAAAAAAAAAAAuwQAAGRycy9kb3ducmV2&#10;LnhtbFBLBQYAAAAABAAEAPMAAAC/BQAAAAA=&#10;">
          <v:path/>
          <v:fill on="f" focussize="0,0"/>
          <v:stroke on="f" weight="0.5pt" joinstyle="miter"/>
          <v:imagedata o:title=""/>
          <o:lock v:ext="edit"/>
          <v:textbox inset="0mm,0mm,0mm,0mm" style="mso-fit-shape-to-text:t;">
            <w:txbxContent>
              <w:p w14:paraId="262979C8">
                <w:pPr>
                  <w:pStyle w:val="8"/>
                  <w:rPr>
                    <w:rFonts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- 2 -</w:t>
                </w:r>
                <w:r>
                  <w:rPr>
                    <w:rFonts w:hint="eastAsia" w:ascii="宋体" w:hAnsi="宋体" w:eastAsia="宋体" w:cs="宋体"/>
                    <w:sz w:val="28"/>
                    <w:szCs w:val="28"/>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HorizontalSpacing w:val="161"/>
  <w:drawingGridVerticalSpacing w:val="300"/>
  <w:displayHorizontalDrawingGridEvery w:val="2"/>
  <w:displayVerticalDrawingGridEvery w:val="2"/>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mU5YzVhODIwMWM5YTczYmQ4YzM3YjgyZGZlYzM4NzcifQ=="/>
  </w:docVars>
  <w:rsids>
    <w:rsidRoot w:val="4A1947CF"/>
    <w:rsid w:val="00005DF3"/>
    <w:rsid w:val="00030BA7"/>
    <w:rsid w:val="000932FC"/>
    <w:rsid w:val="000C7677"/>
    <w:rsid w:val="00115188"/>
    <w:rsid w:val="00175414"/>
    <w:rsid w:val="001B3CAA"/>
    <w:rsid w:val="001C7912"/>
    <w:rsid w:val="00250708"/>
    <w:rsid w:val="0025473A"/>
    <w:rsid w:val="002C3E76"/>
    <w:rsid w:val="003058D6"/>
    <w:rsid w:val="003248EC"/>
    <w:rsid w:val="003402E3"/>
    <w:rsid w:val="003756FB"/>
    <w:rsid w:val="003F6E9A"/>
    <w:rsid w:val="00457B3C"/>
    <w:rsid w:val="004C77E7"/>
    <w:rsid w:val="006C4AE6"/>
    <w:rsid w:val="006C7DD1"/>
    <w:rsid w:val="007109A0"/>
    <w:rsid w:val="00711351"/>
    <w:rsid w:val="00750D0B"/>
    <w:rsid w:val="007A7030"/>
    <w:rsid w:val="007E76FA"/>
    <w:rsid w:val="00861A1D"/>
    <w:rsid w:val="00871EE9"/>
    <w:rsid w:val="008C0C46"/>
    <w:rsid w:val="008F1598"/>
    <w:rsid w:val="00984D24"/>
    <w:rsid w:val="00A6776F"/>
    <w:rsid w:val="00A95EFC"/>
    <w:rsid w:val="00AC1EC1"/>
    <w:rsid w:val="00AC56C5"/>
    <w:rsid w:val="00AD3F9E"/>
    <w:rsid w:val="00AE746F"/>
    <w:rsid w:val="00B51145"/>
    <w:rsid w:val="00B5561B"/>
    <w:rsid w:val="00C1201A"/>
    <w:rsid w:val="00C4192F"/>
    <w:rsid w:val="00C921F9"/>
    <w:rsid w:val="00CB483A"/>
    <w:rsid w:val="00CE03A9"/>
    <w:rsid w:val="00D066F8"/>
    <w:rsid w:val="00D303D2"/>
    <w:rsid w:val="00D32F15"/>
    <w:rsid w:val="00D5076F"/>
    <w:rsid w:val="00D90DA0"/>
    <w:rsid w:val="00DF521B"/>
    <w:rsid w:val="00E754C2"/>
    <w:rsid w:val="00EC3476"/>
    <w:rsid w:val="00F55CC2"/>
    <w:rsid w:val="00FD6AC6"/>
    <w:rsid w:val="12F8227F"/>
    <w:rsid w:val="28E975A1"/>
    <w:rsid w:val="37EF7AF5"/>
    <w:rsid w:val="39DF523B"/>
    <w:rsid w:val="3DB7FD2B"/>
    <w:rsid w:val="3EE74642"/>
    <w:rsid w:val="46D2500B"/>
    <w:rsid w:val="48BD6383"/>
    <w:rsid w:val="4A1947CF"/>
    <w:rsid w:val="56BB44D8"/>
    <w:rsid w:val="5EFD37CA"/>
    <w:rsid w:val="5FB71381"/>
    <w:rsid w:val="627E45E8"/>
    <w:rsid w:val="69FFAB0E"/>
    <w:rsid w:val="6E97BC99"/>
    <w:rsid w:val="6EDE3473"/>
    <w:rsid w:val="6FE7A758"/>
    <w:rsid w:val="727FC042"/>
    <w:rsid w:val="7A427F5D"/>
    <w:rsid w:val="7BF9E4D0"/>
    <w:rsid w:val="7DAE09D1"/>
    <w:rsid w:val="7F7E5527"/>
    <w:rsid w:val="7FF72FE2"/>
    <w:rsid w:val="9DBDA4BD"/>
    <w:rsid w:val="B35F003F"/>
    <w:rsid w:val="B6F70DC2"/>
    <w:rsid w:val="BB3D6DE2"/>
    <w:rsid w:val="BCFEBAA5"/>
    <w:rsid w:val="CBBDD0B8"/>
    <w:rsid w:val="D7FDD6DF"/>
    <w:rsid w:val="DF9DB7F5"/>
    <w:rsid w:val="EFBF51C5"/>
    <w:rsid w:val="EFF91440"/>
    <w:rsid w:val="F2FEC467"/>
    <w:rsid w:val="FBFB386C"/>
    <w:rsid w:val="FC7F33FE"/>
    <w:rsid w:val="FF493849"/>
    <w:rsid w:val="FFB9B095"/>
    <w:rsid w:val="FFFFAA5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Ascii" w:hAnsiTheme="minorAscii" w:eastAsiaTheme="minorEastAsia" w:cstheme="minorBidi"/>
      <w:kern w:val="2"/>
      <w:sz w:val="32"/>
      <w:szCs w:val="24"/>
      <w:lang w:val="en-US" w:eastAsia="zh-CN" w:bidi="ar-SA"/>
    </w:rPr>
  </w:style>
  <w:style w:type="paragraph" w:styleId="3">
    <w:name w:val="heading 1"/>
    <w:basedOn w:val="1"/>
    <w:next w:val="1"/>
    <w:qFormat/>
    <w:uiPriority w:val="0"/>
    <w:pPr>
      <w:keepNext/>
      <w:keepLines/>
      <w:outlineLvl w:val="0"/>
    </w:pPr>
    <w:rPr>
      <w:rFonts w:ascii="方正小标宋简体" w:hAnsi="方正小标宋简体" w:eastAsia="方正小标宋简体" w:cs="方正小标宋简体"/>
      <w:kern w:val="44"/>
      <w:sz w:val="44"/>
      <w:szCs w:val="36"/>
    </w:rPr>
  </w:style>
  <w:style w:type="paragraph" w:styleId="4">
    <w:name w:val="heading 2"/>
    <w:basedOn w:val="1"/>
    <w:next w:val="1"/>
    <w:unhideWhenUsed/>
    <w:qFormat/>
    <w:uiPriority w:val="0"/>
    <w:pPr>
      <w:keepNext/>
      <w:keepLines/>
      <w:ind w:firstLine="643"/>
      <w:outlineLvl w:val="1"/>
    </w:pPr>
    <w:rPr>
      <w:rFonts w:ascii="黑体" w:hAnsi="黑体" w:eastAsia="黑体" w:cs="黑体"/>
    </w:rPr>
  </w:style>
  <w:style w:type="paragraph" w:styleId="5">
    <w:name w:val="heading 3"/>
    <w:basedOn w:val="1"/>
    <w:next w:val="1"/>
    <w:link w:val="18"/>
    <w:semiHidden/>
    <w:unhideWhenUsed/>
    <w:qFormat/>
    <w:uiPriority w:val="0"/>
    <w:pPr>
      <w:keepNext/>
      <w:keepLines/>
      <w:spacing w:before="260" w:after="260" w:line="416" w:lineRule="auto"/>
      <w:outlineLvl w:val="2"/>
    </w:pPr>
    <w:rPr>
      <w:b/>
      <w:bCs/>
      <w:sz w:val="32"/>
      <w:szCs w:val="32"/>
    </w:rPr>
  </w:style>
  <w:style w:type="character" w:default="1" w:styleId="15">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rPr>
      <w:sz w:val="36"/>
      <w:szCs w:val="36"/>
    </w:rPr>
  </w:style>
  <w:style w:type="paragraph" w:styleId="6">
    <w:name w:val="Normal Indent"/>
    <w:basedOn w:val="1"/>
    <w:qFormat/>
    <w:uiPriority w:val="0"/>
    <w:pPr>
      <w:ind w:firstLine="420"/>
    </w:pPr>
    <w:rPr>
      <w:szCs w:val="20"/>
    </w:rPr>
  </w:style>
  <w:style w:type="paragraph" w:styleId="7">
    <w:name w:val="Body Text Indent"/>
    <w:basedOn w:val="1"/>
    <w:next w:val="6"/>
    <w:qFormat/>
    <w:uiPriority w:val="0"/>
    <w:pPr>
      <w:spacing w:after="120"/>
      <w:ind w:left="420" w:leftChars="200"/>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toc 1"/>
    <w:basedOn w:val="1"/>
    <w:next w:val="1"/>
    <w:qFormat/>
    <w:uiPriority w:val="99"/>
    <w:pPr>
      <w:snapToGrid w:val="0"/>
      <w:spacing w:line="640" w:lineRule="exact"/>
      <w:ind w:firstLine="705"/>
    </w:pPr>
    <w:rPr>
      <w:rFonts w:ascii="仿宋_GB2312"/>
      <w:color w:val="000000"/>
      <w:sz w:val="36"/>
      <w:szCs w:val="36"/>
    </w:rPr>
  </w:style>
  <w:style w:type="paragraph" w:styleId="11">
    <w:name w:val="Body Text First Indent"/>
    <w:basedOn w:val="2"/>
    <w:qFormat/>
    <w:uiPriority w:val="0"/>
    <w:pPr>
      <w:spacing w:line="360" w:lineRule="auto"/>
      <w:ind w:firstLine="200" w:firstLineChars="200"/>
    </w:pPr>
    <w:rPr>
      <w:sz w:val="24"/>
    </w:rPr>
  </w:style>
  <w:style w:type="paragraph" w:styleId="12">
    <w:name w:val="Body Text First Indent 2"/>
    <w:basedOn w:val="7"/>
    <w:next w:val="11"/>
    <w:qFormat/>
    <w:uiPriority w:val="0"/>
    <w:pPr>
      <w:ind w:firstLine="420" w:firstLineChars="2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Hyperlink"/>
    <w:basedOn w:val="15"/>
    <w:unhideWhenUsed/>
    <w:uiPriority w:val="99"/>
    <w:rPr>
      <w:color w:val="0000FF"/>
      <w:u w:val="single"/>
    </w:rPr>
  </w:style>
  <w:style w:type="paragraph" w:customStyle="1" w:styleId="17">
    <w:name w:val="正文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character" w:customStyle="1" w:styleId="18">
    <w:name w:val="标题 3 Char"/>
    <w:basedOn w:val="15"/>
    <w:link w:val="5"/>
    <w:semiHidden/>
    <w:qFormat/>
    <w:uiPriority w:val="0"/>
    <w:rPr>
      <w:rFonts w:asciiTheme="minorHAnsi" w:hAnsiTheme="minorHAnsi" w:eastAsiaTheme="minorEastAsia" w:cstheme="minorBidi"/>
      <w:b/>
      <w:bCs/>
      <w:kern w:val="2"/>
      <w:sz w:val="32"/>
      <w:szCs w:val="32"/>
    </w:rPr>
  </w:style>
  <w:style w:type="character" w:customStyle="1" w:styleId="19">
    <w:name w:val="ly"/>
    <w:basedOn w:val="15"/>
    <w:uiPriority w:val="0"/>
  </w:style>
  <w:style w:type="character" w:customStyle="1" w:styleId="20">
    <w:name w:val="llcs"/>
    <w:basedOn w:val="15"/>
    <w:uiPriority w:val="0"/>
  </w:style>
  <w:style w:type="character" w:customStyle="1" w:styleId="21">
    <w:name w:val="text-tag"/>
    <w:basedOn w:val="15"/>
    <w:qFormat/>
    <w:uiPriority w:val="0"/>
  </w:style>
  <w:style w:type="paragraph" w:customStyle="1" w:styleId="22">
    <w:name w:val="text-tag1"/>
    <w:basedOn w:val="1"/>
    <w:uiPriority w:val="0"/>
    <w:pPr>
      <w:widowControl/>
      <w:spacing w:before="100" w:beforeAutospacing="1" w:after="100" w:afterAutospacing="1"/>
      <w:jc w:val="left"/>
    </w:pPr>
    <w:rPr>
      <w:rFonts w:ascii="宋体" w:hAnsi="宋体" w:eastAsia="宋体" w:cs="宋体"/>
      <w:kern w:val="0"/>
      <w:sz w:val="24"/>
    </w:rPr>
  </w:style>
  <w:style w:type="paragraph" w:customStyle="1" w:styleId="23">
    <w:name w:val="canread"/>
    <w:basedOn w:val="1"/>
    <w:uiPriority w:val="0"/>
    <w:pPr>
      <w:widowControl/>
      <w:spacing w:before="100" w:beforeAutospacing="1" w:after="100" w:afterAutospacing="1"/>
      <w:jc w:val="left"/>
    </w:pPr>
    <w:rPr>
      <w:rFonts w:ascii="宋体" w:hAnsi="宋体" w:eastAsia="宋体" w:cs="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9FE696E-3F29-4018-A816-AE2C69222496}">
  <ds:schemaRefs/>
</ds:datastoreItem>
</file>

<file path=docProps/app.xml><?xml version="1.0" encoding="utf-8"?>
<Properties xmlns="http://schemas.openxmlformats.org/officeDocument/2006/extended-properties" xmlns:vt="http://schemas.openxmlformats.org/officeDocument/2006/docPropsVTypes">
  <Template>Normal</Template>
  <Pages>1</Pages>
  <Words>625</Words>
  <Characters>682</Characters>
  <Lines>4</Lines>
  <Paragraphs>1</Paragraphs>
  <TotalTime>157</TotalTime>
  <ScaleCrop>false</ScaleCrop>
  <LinksUpToDate>false</LinksUpToDate>
  <CharactersWithSpaces>682</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2018-07-17T07:11:00Z</dcterms:created>
  <dc:creator>d</dc:creator>
  <cp:lastModifiedBy>贺程琳</cp:lastModifiedBy>
  <cp:lastPrinted>2024-06-28T08:55:00Z</cp:lastPrinted>
  <dcterms:modified xsi:type="dcterms:W3CDTF">2025-03-04T02:38:16Z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ED211B6A62C84F7789FA665448BEF397_12</vt:lpwstr>
  </property>
  <property fmtid="{D5CDD505-2E9C-101B-9397-08002B2CF9AE}" pid="4" name="KSOTemplateDocerSaveRecord">
    <vt:lpwstr>eyJoZGlkIjoiMGVmYWE3NTEwMmNiMWRmMmY2MmQ0M2MxYTQzZmUxZWMifQ==</vt:lpwstr>
  </property>
</Properties>
</file>