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第一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季度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医保定点医药机构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color w:val="auto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违规情况通报</w:t>
      </w:r>
    </w:p>
    <w:p>
      <w:pPr>
        <w:rPr>
          <w:color w:val="auto"/>
        </w:rPr>
      </w:pP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切实加强医疗保障基金监督管理，维护基金安全，荣成市医保局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持续开展打击欺诈骗保行动，加大对定点医药机构和参保人员欺诈骗保、违规违约行为的查处力度，对查实的违规违约行为依法依规严肃处理，现将第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季度检查过程中发现的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家医药机构违规情况和处理结果通报如下：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1.荣成市意康家政服务有限公司意康诊所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违规情况：进销存登记不及时，对应不准确；票、账、货不相符。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处理意见：限期整改；中止协议1个月；扣减医保信用积分20分。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2.荣成宋雅平诊所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违规情况：进销存登记不及时，对应不准确；票、账、货不相符。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处理意见：限期整改；中止协议1个月；扣减医保信用积分20分。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3.荣成市郭涛爱心口腔诊所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违规情况：进销存登记不及时，对应不准确；票、账、货不相符。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处理意见：限期整改；中止协议1个月；扣减医保信用积分20分。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4.威海市龙凤祥医药连锁有限公司二百店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违规情况：进销存登记不及时，对应不准确；票、账、货不相符。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处理意见：限期整改；中止协议1个月；扣减医保信用积分20分。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5.荣成高淑香诊所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违规情况：进销存登记不及时，对应不准确；票、账、货不相符。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处理意见：限期整改；中止协议1个月；扣减医保信用积分20分。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6.荣成钱桂凤口腔诊所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违规情况：进销存登记不及时，对应不准确；票、账、货不相符。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处理意见：限期整改；中止协议1个月；扣减医保信用积分20分。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7.荣成市益中堂大药房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违规情况：上传医保数据不完整、不及时、对应不准确。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处理意见：限期整改；中止协议1个月；扣减医保信用积分20分。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8.威海华佗大药房连锁有限公司八店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违规情况：进销存登记不及时，对应不准确；票、账、货不相符。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处理意见：限期整改；中止协议1个月；扣减医保信用积分20分。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9.荣成市华康医药有限公司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违规情况：进销存登记不及时，对应不准确；票、账、货不相符。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处理意见：限期整改；中止协议1个月；扣减医保信用积分20分。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10.威海市本源堂医药连锁有限公司八十店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违规情况：进销存登记不及时，对应不准确；票、账、货不相符。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处理意见：限期整改；中止协议1个月；扣减医保信用积分20分。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11.威海市龙凤祥医药连锁有限公司一百九十店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违规情况：进销存登记不及时，对应不准确；票、账、货不相符。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处理意见：限期整改；中止协议1个月；扣减医保信用积分20分。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12.荣成昌敏中西医结合诊所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违规情况：进销存登记不及时，对应不准确；票、账、货不相符。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处理意见：限期整改；中止协议1个月；扣减医保信用积分20分。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13.荣成斥山李俊满诊所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违规情况：进销存登记不及时，对应不准确；票、账、货不相符。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处理意见：限期整改；中止协议1个月；扣减医保信用积分20分。</w:t>
      </w:r>
      <w:bookmarkStart w:id="0" w:name="_GoBack"/>
      <w:bookmarkEnd w:id="0"/>
    </w:p>
    <w:p>
      <w:p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各定点医药机构要引以为戒，认真贯彻执行医保政策和定点服务协议，杜绝各种违规现象发生。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如果违反相关规定，将依据《医疗保障基金使用监督管理条例》、《山东省医疗保障基金监督管理办法》及服务协议给予相应处理。</w:t>
      </w:r>
    </w:p>
    <w:p>
      <w:pPr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                </w:t>
      </w:r>
    </w:p>
    <w:p>
      <w:pPr>
        <w:ind w:firstLine="6400" w:firstLineChars="20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荣成市医疗保障局</w:t>
      </w:r>
    </w:p>
    <w:p>
      <w:pPr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        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</w:p>
    <w:sectPr>
      <w:pgSz w:w="11906" w:h="16838"/>
      <w:pgMar w:top="1814" w:right="1417" w:bottom="1814" w:left="147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D1D82D89-3A49-4EAA-B2F1-604D227D72C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AF48A14C-0B16-4105-8DC2-CC64544D3B1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TY5MDIzMjQwYzIxYzA4ODk0MzEwMzdhZmUzMGE2Y2UifQ=="/>
  </w:docVars>
  <w:rsids>
    <w:rsidRoot w:val="00151B0F"/>
    <w:rsid w:val="0011580E"/>
    <w:rsid w:val="00151B0F"/>
    <w:rsid w:val="00246A44"/>
    <w:rsid w:val="00487729"/>
    <w:rsid w:val="004A1274"/>
    <w:rsid w:val="00652330"/>
    <w:rsid w:val="006575FA"/>
    <w:rsid w:val="00AA58A0"/>
    <w:rsid w:val="00AE7E08"/>
    <w:rsid w:val="00C9607D"/>
    <w:rsid w:val="00D6609C"/>
    <w:rsid w:val="00F479C0"/>
    <w:rsid w:val="00FB1306"/>
    <w:rsid w:val="02C90AFA"/>
    <w:rsid w:val="0B685363"/>
    <w:rsid w:val="0D984F48"/>
    <w:rsid w:val="10334BB7"/>
    <w:rsid w:val="118D7793"/>
    <w:rsid w:val="137E4173"/>
    <w:rsid w:val="16C35123"/>
    <w:rsid w:val="19597BFA"/>
    <w:rsid w:val="1E4132FB"/>
    <w:rsid w:val="1E8E5717"/>
    <w:rsid w:val="226A7684"/>
    <w:rsid w:val="24CA15D9"/>
    <w:rsid w:val="261167D4"/>
    <w:rsid w:val="28A93534"/>
    <w:rsid w:val="3B5D43C1"/>
    <w:rsid w:val="3EEB748D"/>
    <w:rsid w:val="40C25491"/>
    <w:rsid w:val="4A2E6A91"/>
    <w:rsid w:val="4A56293E"/>
    <w:rsid w:val="4D6F5CB0"/>
    <w:rsid w:val="52494E6C"/>
    <w:rsid w:val="5645086C"/>
    <w:rsid w:val="565A788E"/>
    <w:rsid w:val="5A0873E1"/>
    <w:rsid w:val="5B724A2E"/>
    <w:rsid w:val="5CA718FD"/>
    <w:rsid w:val="5DF83C00"/>
    <w:rsid w:val="5FFD2101"/>
    <w:rsid w:val="61483315"/>
    <w:rsid w:val="642322F7"/>
    <w:rsid w:val="65CB22CF"/>
    <w:rsid w:val="68270E73"/>
    <w:rsid w:val="68870758"/>
    <w:rsid w:val="6BEB0EAF"/>
    <w:rsid w:val="6E1A473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autoRedefine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autoRedefine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5645B7-3200-4941-B959-3C4AA70E8FD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1725</Words>
  <Characters>1783</Characters>
  <Lines>6</Lines>
  <Paragraphs>1</Paragraphs>
  <TotalTime>8</TotalTime>
  <ScaleCrop>false</ScaleCrop>
  <LinksUpToDate>false</LinksUpToDate>
  <CharactersWithSpaces>1860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2020-09-25T00:10:00Z</dcterms:created>
  <dc:creator>liu</dc:creator>
  <cp:lastModifiedBy>十月五先森</cp:lastModifiedBy>
  <cp:lastPrinted>2024-05-06T06:20:00Z</cp:lastPrinted>
  <dcterms:modified xsi:type="dcterms:W3CDTF">2024-05-07T06:13:15Z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A40F232D3AAB4132B94DAFB430B4E9B3</vt:lpwstr>
  </property>
</Properties>
</file>