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before="200"/>
        <w:ind w:firstLine="0" w:firstLineChars="0"/>
        <w:jc w:val="center"/>
        <w:rPr>
          <w:rFonts w:ascii="方正小标宋简体" w:hAnsi="方正小标宋简体" w:eastAsia="方正小标宋简体" w:cs="方正小标宋简体"/>
          <w:b/>
          <w:snapToGrid w:val="0"/>
          <w:color w:val="000000"/>
          <w:sz w:val="52"/>
          <w:szCs w:val="52"/>
        </w:rPr>
      </w:pPr>
      <w:r>
        <w:rPr>
          <w:rFonts w:hint="eastAsia" w:ascii="方正小标宋简体" w:hAnsi="方正小标宋简体" w:eastAsia="方正小标宋简体" w:cs="方正小标宋简体"/>
          <w:b/>
          <w:snapToGrid w:val="0"/>
          <w:color w:val="000000"/>
          <w:sz w:val="52"/>
          <w:szCs w:val="52"/>
        </w:rPr>
        <w:t>山东省职称申报评审系统</w:t>
      </w:r>
    </w:p>
    <w:p>
      <w:pPr>
        <w:adjustRightInd w:val="0"/>
        <w:snapToGrid w:val="0"/>
        <w:spacing w:before="200"/>
        <w:ind w:firstLine="0" w:firstLineChars="0"/>
        <w:jc w:val="center"/>
        <w:rPr>
          <w:rFonts w:ascii="方正小标宋简体" w:hAnsi="方正小标宋简体" w:eastAsia="方正小标宋简体" w:cs="方正小标宋简体"/>
          <w:b/>
          <w:snapToGrid w:val="0"/>
          <w:color w:val="000000"/>
          <w:sz w:val="52"/>
          <w:szCs w:val="52"/>
        </w:rPr>
      </w:pPr>
      <w:r>
        <w:rPr>
          <w:rFonts w:hint="eastAsia" w:ascii="方正小标宋简体" w:hAnsi="方正小标宋简体" w:eastAsia="方正小标宋简体" w:cs="方正小标宋简体"/>
          <w:b/>
          <w:snapToGrid w:val="0"/>
          <w:color w:val="000000"/>
          <w:sz w:val="52"/>
          <w:szCs w:val="52"/>
          <w:lang w:val="en-US" w:eastAsia="zh-CN"/>
        </w:rPr>
        <w:t>外地职称调入</w:t>
      </w:r>
      <w:bookmarkStart w:id="15" w:name="_GoBack"/>
      <w:bookmarkEnd w:id="15"/>
      <w:r>
        <w:rPr>
          <w:rFonts w:hint="eastAsia" w:ascii="方正小标宋简体" w:hAnsi="方正小标宋简体" w:eastAsia="方正小标宋简体" w:cs="方正小标宋简体"/>
          <w:b/>
          <w:snapToGrid w:val="0"/>
          <w:color w:val="000000"/>
          <w:sz w:val="52"/>
          <w:szCs w:val="52"/>
        </w:rPr>
        <w:t>操作手册</w:t>
      </w:r>
    </w:p>
    <w:p>
      <w:pPr>
        <w:adjustRightInd w:val="0"/>
        <w:snapToGrid w:val="0"/>
        <w:spacing w:before="200"/>
        <w:ind w:firstLine="0" w:firstLineChars="0"/>
        <w:jc w:val="center"/>
        <w:rPr>
          <w:rFonts w:ascii="Times New Roman" w:hAnsi="Times New Roman" w:eastAsia="楷体_GB2312" w:cs="Times New Roman"/>
          <w:b/>
          <w:snapToGrid w:val="0"/>
          <w:color w:val="000000"/>
          <w:sz w:val="32"/>
          <w:szCs w:val="32"/>
        </w:rPr>
      </w:pPr>
      <w:r>
        <w:rPr>
          <w:rFonts w:ascii="Times New Roman" w:hAnsi="Times New Roman" w:eastAsia="楷体_GB2312" w:cs="Times New Roman"/>
          <w:b/>
          <w:snapToGrid w:val="0"/>
          <w:color w:val="000000"/>
          <w:sz w:val="32"/>
          <w:szCs w:val="32"/>
        </w:rPr>
        <w:t>(V</w:t>
      </w:r>
      <w:r>
        <w:rPr>
          <w:rFonts w:hint="eastAsia" w:ascii="Times New Roman" w:hAnsi="Times New Roman" w:eastAsia="楷体_GB2312" w:cs="Times New Roman"/>
          <w:b/>
          <w:snapToGrid w:val="0"/>
          <w:color w:val="000000"/>
          <w:sz w:val="32"/>
          <w:szCs w:val="32"/>
          <w:lang w:val="en-US" w:eastAsia="zh-CN"/>
        </w:rPr>
        <w:t>1</w:t>
      </w:r>
      <w:r>
        <w:rPr>
          <w:rFonts w:ascii="Times New Roman" w:hAnsi="Times New Roman" w:eastAsia="楷体_GB2312" w:cs="Times New Roman"/>
          <w:b/>
          <w:snapToGrid w:val="0"/>
          <w:color w:val="000000"/>
          <w:sz w:val="32"/>
          <w:szCs w:val="32"/>
        </w:rPr>
        <w:t>.0版)</w:t>
      </w:r>
    </w:p>
    <w:p>
      <w:pPr>
        <w:adjustRightInd w:val="0"/>
        <w:snapToGrid w:val="0"/>
        <w:spacing w:before="200"/>
        <w:ind w:firstLine="0" w:firstLineChars="0"/>
        <w:jc w:val="center"/>
        <w:rPr>
          <w:rFonts w:ascii="Times New Roman" w:hAnsi="Times New Roman" w:eastAsia="楷体_GB2312" w:cs="Times New Roman"/>
          <w:b/>
          <w:snapToGrid w:val="0"/>
          <w:color w:val="000000"/>
          <w:sz w:val="32"/>
          <w:szCs w:val="32"/>
        </w:rPr>
      </w:pPr>
    </w:p>
    <w:p>
      <w:pPr>
        <w:adjustRightInd w:val="0"/>
        <w:snapToGrid w:val="0"/>
        <w:spacing w:before="200"/>
        <w:ind w:firstLine="0" w:firstLineChars="0"/>
        <w:jc w:val="center"/>
        <w:rPr>
          <w:rFonts w:ascii="Times New Roman" w:hAnsi="Times New Roman" w:eastAsia="楷体_GB2312" w:cs="Times New Roman"/>
          <w:b/>
          <w:snapToGrid w:val="0"/>
          <w:color w:val="000000"/>
          <w:sz w:val="32"/>
          <w:szCs w:val="32"/>
        </w:rPr>
      </w:pPr>
    </w:p>
    <w:p>
      <w:pPr>
        <w:adjustRightInd w:val="0"/>
        <w:snapToGrid w:val="0"/>
        <w:spacing w:before="200"/>
        <w:ind w:firstLine="0" w:firstLineChars="0"/>
        <w:jc w:val="center"/>
        <w:rPr>
          <w:rFonts w:ascii="Times New Roman" w:hAnsi="Times New Roman" w:eastAsia="楷体_GB2312" w:cs="Times New Roman"/>
          <w:b/>
          <w:snapToGrid w:val="0"/>
          <w:color w:val="000000"/>
          <w:sz w:val="32"/>
          <w:szCs w:val="32"/>
        </w:rPr>
      </w:pPr>
    </w:p>
    <w:p>
      <w:pPr>
        <w:adjustRightInd w:val="0"/>
        <w:snapToGrid w:val="0"/>
        <w:spacing w:before="200"/>
        <w:ind w:firstLine="0" w:firstLineChars="0"/>
        <w:jc w:val="center"/>
        <w:rPr>
          <w:rFonts w:ascii="Times New Roman" w:hAnsi="Times New Roman" w:eastAsia="楷体_GB2312" w:cs="Times New Roman"/>
          <w:b/>
          <w:snapToGrid w:val="0"/>
          <w:color w:val="000000"/>
          <w:sz w:val="32"/>
          <w:szCs w:val="32"/>
        </w:rPr>
      </w:pPr>
    </w:p>
    <w:p>
      <w:pPr>
        <w:adjustRightInd w:val="0"/>
        <w:snapToGrid w:val="0"/>
        <w:spacing w:before="200"/>
        <w:ind w:firstLine="0" w:firstLineChars="0"/>
        <w:jc w:val="center"/>
        <w:rPr>
          <w:rFonts w:ascii="Times New Roman" w:hAnsi="Times New Roman" w:eastAsia="楷体_GB2312" w:cs="Times New Roman"/>
          <w:b/>
          <w:snapToGrid w:val="0"/>
          <w:color w:val="000000"/>
          <w:sz w:val="32"/>
          <w:szCs w:val="32"/>
        </w:rPr>
      </w:pPr>
    </w:p>
    <w:p>
      <w:pPr>
        <w:adjustRightInd w:val="0"/>
        <w:snapToGrid w:val="0"/>
        <w:spacing w:before="200"/>
        <w:ind w:firstLine="0" w:firstLineChars="0"/>
        <w:jc w:val="center"/>
        <w:rPr>
          <w:rFonts w:ascii="Times New Roman" w:hAnsi="Times New Roman" w:eastAsia="楷体_GB2312" w:cs="Times New Roman"/>
          <w:b/>
          <w:snapToGrid w:val="0"/>
          <w:color w:val="000000"/>
          <w:sz w:val="32"/>
          <w:szCs w:val="32"/>
        </w:rPr>
      </w:pPr>
    </w:p>
    <w:p>
      <w:pPr>
        <w:adjustRightInd w:val="0"/>
        <w:snapToGrid w:val="0"/>
        <w:spacing w:before="200"/>
        <w:ind w:firstLine="0" w:firstLineChars="0"/>
        <w:jc w:val="center"/>
        <w:rPr>
          <w:rFonts w:ascii="Times New Roman" w:hAnsi="Times New Roman" w:eastAsia="楷体_GB2312" w:cs="Times New Roman"/>
          <w:b/>
          <w:snapToGrid w:val="0"/>
          <w:color w:val="000000"/>
          <w:sz w:val="32"/>
          <w:szCs w:val="32"/>
        </w:rPr>
      </w:pPr>
    </w:p>
    <w:p>
      <w:pPr>
        <w:adjustRightInd w:val="0"/>
        <w:snapToGrid w:val="0"/>
        <w:spacing w:before="200"/>
        <w:ind w:firstLine="0" w:firstLineChars="0"/>
        <w:jc w:val="center"/>
        <w:rPr>
          <w:rFonts w:ascii="Times New Roman" w:hAnsi="Times New Roman" w:eastAsia="楷体_GB2312" w:cs="Times New Roman"/>
          <w:b/>
          <w:snapToGrid w:val="0"/>
          <w:color w:val="000000"/>
          <w:sz w:val="32"/>
          <w:szCs w:val="32"/>
        </w:rPr>
      </w:pPr>
    </w:p>
    <w:p>
      <w:pPr>
        <w:adjustRightInd w:val="0"/>
        <w:snapToGrid w:val="0"/>
        <w:spacing w:before="200"/>
        <w:ind w:firstLine="0" w:firstLineChars="0"/>
        <w:jc w:val="center"/>
        <w:rPr>
          <w:rFonts w:ascii="Times New Roman" w:hAnsi="Times New Roman" w:eastAsia="楷体_GB2312" w:cs="Times New Roman"/>
          <w:b/>
          <w:snapToGrid w:val="0"/>
          <w:color w:val="000000"/>
          <w:sz w:val="32"/>
          <w:szCs w:val="32"/>
        </w:rPr>
      </w:pPr>
    </w:p>
    <w:p>
      <w:pPr>
        <w:adjustRightInd w:val="0"/>
        <w:snapToGrid w:val="0"/>
        <w:spacing w:before="200"/>
        <w:ind w:firstLine="0" w:firstLineChars="0"/>
        <w:jc w:val="center"/>
        <w:rPr>
          <w:rFonts w:ascii="Times New Roman" w:hAnsi="Times New Roman" w:eastAsia="楷体_GB2312" w:cs="Times New Roman"/>
          <w:b/>
          <w:snapToGrid w:val="0"/>
          <w:color w:val="000000"/>
          <w:sz w:val="32"/>
          <w:szCs w:val="32"/>
        </w:rPr>
      </w:pPr>
    </w:p>
    <w:p>
      <w:pPr>
        <w:adjustRightInd w:val="0"/>
        <w:snapToGrid w:val="0"/>
        <w:spacing w:before="200"/>
        <w:ind w:firstLine="0" w:firstLineChars="0"/>
        <w:jc w:val="center"/>
        <w:rPr>
          <w:rFonts w:ascii="Times New Roman" w:hAnsi="Times New Roman" w:eastAsia="楷体_GB2312" w:cs="Times New Roman"/>
          <w:b/>
          <w:snapToGrid w:val="0"/>
          <w:color w:val="000000"/>
          <w:sz w:val="32"/>
          <w:szCs w:val="32"/>
        </w:rPr>
      </w:pPr>
    </w:p>
    <w:p>
      <w:pPr>
        <w:adjustRightInd w:val="0"/>
        <w:snapToGrid w:val="0"/>
        <w:spacing w:before="200"/>
        <w:ind w:firstLine="0" w:firstLineChars="0"/>
        <w:jc w:val="center"/>
        <w:rPr>
          <w:rFonts w:hint="eastAsia" w:ascii="Times New Roman" w:hAnsi="Times New Roman" w:eastAsia="楷体_GB2312" w:cs="Times New Roman"/>
          <w:b/>
          <w:snapToGrid w:val="0"/>
          <w:color w:val="000000"/>
          <w:sz w:val="32"/>
          <w:szCs w:val="32"/>
          <w:lang w:val="en-US" w:eastAsia="zh-CN"/>
        </w:rPr>
      </w:pPr>
    </w:p>
    <w:p>
      <w:pPr>
        <w:adjustRightInd w:val="0"/>
        <w:snapToGrid w:val="0"/>
        <w:spacing w:before="200"/>
        <w:ind w:firstLine="0" w:firstLineChars="0"/>
        <w:jc w:val="center"/>
        <w:rPr>
          <w:rFonts w:hint="eastAsia" w:ascii="Times New Roman" w:hAnsi="Times New Roman" w:eastAsia="楷体_GB2312" w:cs="Times New Roman"/>
          <w:b/>
          <w:snapToGrid w:val="0"/>
          <w:color w:val="000000"/>
          <w:sz w:val="32"/>
          <w:szCs w:val="32"/>
          <w:lang w:val="en-US" w:eastAsia="zh-CN"/>
        </w:rPr>
      </w:pPr>
    </w:p>
    <w:p>
      <w:pPr>
        <w:adjustRightInd w:val="0"/>
        <w:snapToGrid w:val="0"/>
        <w:spacing w:before="200"/>
        <w:ind w:firstLine="0" w:firstLineChars="0"/>
        <w:jc w:val="center"/>
        <w:rPr>
          <w:rFonts w:hint="eastAsia" w:ascii="Times New Roman" w:hAnsi="Times New Roman" w:eastAsia="楷体_GB2312" w:cs="Times New Roman"/>
          <w:b/>
          <w:snapToGrid w:val="0"/>
          <w:color w:val="000000"/>
          <w:sz w:val="32"/>
          <w:szCs w:val="32"/>
          <w:lang w:val="en-US" w:eastAsia="zh-CN"/>
        </w:rPr>
      </w:pPr>
    </w:p>
    <w:p>
      <w:pPr>
        <w:adjustRightInd w:val="0"/>
        <w:snapToGrid w:val="0"/>
        <w:spacing w:before="200"/>
        <w:ind w:firstLine="0" w:firstLineChars="0"/>
        <w:jc w:val="center"/>
        <w:rPr>
          <w:rFonts w:hint="eastAsia" w:ascii="Times New Roman" w:hAnsi="Times New Roman" w:eastAsia="楷体_GB2312" w:cs="Times New Roman"/>
          <w:b/>
          <w:snapToGrid w:val="0"/>
          <w:color w:val="000000"/>
          <w:sz w:val="32"/>
          <w:szCs w:val="32"/>
          <w:lang w:val="en-US" w:eastAsia="zh-CN"/>
        </w:rPr>
      </w:pPr>
    </w:p>
    <w:p>
      <w:pPr>
        <w:adjustRightInd w:val="0"/>
        <w:snapToGrid w:val="0"/>
        <w:spacing w:before="200"/>
        <w:ind w:firstLine="0" w:firstLineChars="0"/>
        <w:jc w:val="center"/>
        <w:rPr>
          <w:rFonts w:hint="eastAsia" w:ascii="Times New Roman" w:hAnsi="Times New Roman" w:eastAsia="楷体_GB2312" w:cs="Times New Roman"/>
          <w:b/>
          <w:snapToGrid w:val="0"/>
          <w:color w:val="000000"/>
          <w:sz w:val="32"/>
          <w:szCs w:val="32"/>
          <w:lang w:val="en-US" w:eastAsia="zh-CN"/>
        </w:rPr>
      </w:pPr>
    </w:p>
    <w:p>
      <w:pPr>
        <w:adjustRightInd w:val="0"/>
        <w:snapToGrid w:val="0"/>
        <w:spacing w:before="200"/>
        <w:ind w:firstLine="0" w:firstLineChars="0"/>
        <w:jc w:val="center"/>
        <w:rPr>
          <w:rFonts w:hint="eastAsia" w:ascii="Times New Roman" w:hAnsi="Times New Roman" w:eastAsia="楷体_GB2312" w:cs="Times New Roman"/>
          <w:b/>
          <w:snapToGrid w:val="0"/>
          <w:color w:val="000000"/>
          <w:sz w:val="32"/>
          <w:szCs w:val="32"/>
          <w:lang w:val="en-US" w:eastAsia="zh-CN"/>
        </w:rPr>
      </w:pPr>
    </w:p>
    <w:p>
      <w:pPr>
        <w:adjustRightInd w:val="0"/>
        <w:snapToGrid w:val="0"/>
        <w:spacing w:before="200"/>
        <w:ind w:firstLine="0" w:firstLineChars="0"/>
        <w:jc w:val="center"/>
        <w:rPr>
          <w:rFonts w:hint="eastAsia" w:ascii="楷体_GB2312" w:hAnsi="楷体_GB2312" w:eastAsia="楷体_GB2312" w:cs="楷体_GB2312"/>
          <w:b/>
          <w:snapToGrid w:val="0"/>
          <w:sz w:val="36"/>
          <w:szCs w:val="36"/>
        </w:rPr>
      </w:pPr>
      <w:r>
        <w:rPr>
          <w:rFonts w:hint="eastAsia" w:ascii="楷体_GB2312" w:hAnsi="楷体_GB2312" w:eastAsia="楷体_GB2312" w:cs="楷体_GB2312"/>
          <w:b/>
          <w:snapToGrid w:val="0"/>
          <w:sz w:val="36"/>
          <w:szCs w:val="36"/>
        </w:rPr>
        <w:t>山东省人力资源和社会保障厅</w:t>
      </w:r>
    </w:p>
    <w:p>
      <w:pPr>
        <w:rPr>
          <w:rFonts w:hint="eastAsia" w:ascii="楷体_GB2312" w:hAnsi="楷体_GB2312" w:eastAsia="楷体_GB2312" w:cs="楷体_GB2312"/>
          <w:b/>
          <w:snapToGrid w:val="0"/>
          <w:sz w:val="36"/>
          <w:szCs w:val="36"/>
        </w:rPr>
      </w:pPr>
      <w:r>
        <w:rPr>
          <w:rFonts w:hint="eastAsia" w:ascii="楷体_GB2312" w:hAnsi="楷体_GB2312" w:eastAsia="楷体_GB2312" w:cs="楷体_GB2312"/>
          <w:b/>
          <w:snapToGrid w:val="0"/>
          <w:sz w:val="36"/>
          <w:szCs w:val="36"/>
        </w:rPr>
        <w:br w:type="page"/>
      </w:r>
    </w:p>
    <w:sdt>
      <w:sdtPr>
        <w:rPr>
          <w:rFonts w:hint="eastAsia" w:ascii="Arial" w:hAnsi="Arial" w:eastAsia="黑体" w:cstheme="minorBidi"/>
          <w:kern w:val="0"/>
          <w:sz w:val="32"/>
          <w:szCs w:val="32"/>
          <w:lang w:val="en-US" w:eastAsia="zh-CN" w:bidi="ar-SA"/>
        </w:rPr>
        <w:id w:val="147473233"/>
        <w15:color w:val="DBDBDB"/>
        <w:docPartObj>
          <w:docPartGallery w:val="Table of Contents"/>
          <w:docPartUnique/>
        </w:docPartObj>
      </w:sdtPr>
      <w:sdtEndPr>
        <w:rPr>
          <w:rFonts w:hint="eastAsia"/>
          <w:b/>
          <w:bCs/>
          <w:caps/>
          <w:kern w:val="0"/>
          <w:sz w:val="28"/>
          <w:szCs w:val="24"/>
          <w:lang w:val="en-US" w:eastAsia="zh-CN"/>
        </w:rPr>
      </w:sdtEndPr>
      <w:sdtContent>
        <w:p>
          <w:pPr>
            <w:spacing w:before="0" w:beforeLines="0" w:after="0" w:afterLines="0" w:line="240" w:lineRule="auto"/>
            <w:ind w:left="0" w:leftChars="0" w:right="0" w:rightChars="0" w:firstLine="0" w:firstLineChars="0"/>
            <w:jc w:val="center"/>
            <w:rPr>
              <w:rFonts w:hint="eastAsia" w:ascii="Arial" w:hAnsi="Arial" w:eastAsia="黑体" w:cstheme="minorBidi"/>
              <w:kern w:val="0"/>
              <w:sz w:val="32"/>
              <w:szCs w:val="32"/>
              <w:lang w:val="en-US" w:eastAsia="zh-CN" w:bidi="ar-SA"/>
            </w:rPr>
          </w:pPr>
          <w:r>
            <w:rPr>
              <w:rFonts w:hint="eastAsia" w:ascii="Arial" w:hAnsi="Arial" w:eastAsia="黑体" w:cstheme="minorBidi"/>
              <w:kern w:val="0"/>
              <w:sz w:val="32"/>
              <w:szCs w:val="32"/>
              <w:lang w:val="en-US" w:eastAsia="zh-CN" w:bidi="ar-SA"/>
            </w:rPr>
            <w:t>目    录</w:t>
          </w:r>
        </w:p>
        <w:p>
          <w:pPr>
            <w:pStyle w:val="7"/>
            <w:tabs>
              <w:tab w:val="left" w:pos="540"/>
              <w:tab w:val="right" w:leader="dot" w:pos="8302"/>
            </w:tabs>
            <w:spacing w:before="120" w:after="120"/>
            <w:ind w:firstLine="420" w:firstLineChars="150"/>
            <w:jc w:val="left"/>
            <w:rPr>
              <w:b/>
              <w:bCs/>
              <w:caps/>
              <w:kern w:val="0"/>
              <w:sz w:val="28"/>
              <w:szCs w:val="24"/>
            </w:rPr>
          </w:pPr>
          <w:r>
            <w:rPr>
              <w:rFonts w:hint="eastAsia"/>
              <w:b/>
              <w:bCs/>
              <w:caps/>
              <w:kern w:val="0"/>
              <w:sz w:val="28"/>
              <w:szCs w:val="24"/>
            </w:rPr>
            <w:fldChar w:fldCharType="begin"/>
          </w:r>
          <w:r>
            <w:rPr>
              <w:rFonts w:hint="eastAsia"/>
              <w:b/>
              <w:bCs/>
              <w:caps/>
              <w:kern w:val="0"/>
              <w:sz w:val="28"/>
              <w:szCs w:val="24"/>
            </w:rPr>
            <w:instrText xml:space="preserve">TOC \o "1-3" \h \u </w:instrText>
          </w:r>
          <w:r>
            <w:rPr>
              <w:rFonts w:hint="eastAsia"/>
              <w:b/>
              <w:bCs/>
              <w:caps/>
              <w:kern w:val="0"/>
              <w:sz w:val="28"/>
              <w:szCs w:val="24"/>
            </w:rPr>
            <w:fldChar w:fldCharType="separate"/>
          </w:r>
          <w:r>
            <w:rPr>
              <w:rFonts w:hint="eastAsia"/>
              <w:b/>
              <w:bCs/>
              <w:caps/>
              <w:kern w:val="0"/>
              <w:sz w:val="28"/>
              <w:szCs w:val="24"/>
            </w:rPr>
            <w:fldChar w:fldCharType="begin"/>
          </w:r>
          <w:r>
            <w:rPr>
              <w:rFonts w:hint="eastAsia"/>
              <w:b/>
              <w:bCs/>
              <w:caps/>
              <w:kern w:val="0"/>
              <w:sz w:val="28"/>
              <w:szCs w:val="24"/>
            </w:rPr>
            <w:instrText xml:space="preserve"> HYPERLINK \l _Toc6809 </w:instrText>
          </w:r>
          <w:r>
            <w:rPr>
              <w:rFonts w:hint="eastAsia"/>
              <w:b/>
              <w:bCs/>
              <w:caps/>
              <w:kern w:val="0"/>
              <w:sz w:val="28"/>
              <w:szCs w:val="24"/>
            </w:rPr>
            <w:fldChar w:fldCharType="separate"/>
          </w:r>
          <w:r>
            <w:rPr>
              <w:rFonts w:hint="eastAsia"/>
              <w:b/>
              <w:bCs/>
              <w:caps/>
              <w:kern w:val="0"/>
              <w:sz w:val="28"/>
              <w:szCs w:val="24"/>
            </w:rPr>
            <w:t xml:space="preserve">一、 </w:t>
          </w:r>
          <w:r>
            <w:rPr>
              <w:rFonts w:hint="eastAsia"/>
              <w:b/>
              <w:bCs/>
              <w:caps/>
              <w:kern w:val="0"/>
              <w:sz w:val="28"/>
              <w:szCs w:val="24"/>
              <w:lang w:val="en-US" w:eastAsia="zh-CN"/>
            </w:rPr>
            <w:t>个人</w:t>
          </w:r>
          <w:r>
            <w:rPr>
              <w:rFonts w:hint="eastAsia"/>
              <w:b/>
              <w:bCs/>
              <w:caps/>
              <w:kern w:val="0"/>
              <w:sz w:val="28"/>
              <w:szCs w:val="24"/>
            </w:rPr>
            <w:t>申报</w:t>
          </w:r>
          <w:r>
            <w:rPr>
              <w:b/>
              <w:bCs/>
              <w:caps/>
              <w:kern w:val="0"/>
              <w:sz w:val="28"/>
              <w:szCs w:val="24"/>
            </w:rPr>
            <w:tab/>
          </w:r>
          <w:r>
            <w:rPr>
              <w:b/>
              <w:bCs/>
              <w:caps/>
              <w:kern w:val="0"/>
              <w:sz w:val="28"/>
              <w:szCs w:val="24"/>
            </w:rPr>
            <w:fldChar w:fldCharType="begin"/>
          </w:r>
          <w:r>
            <w:rPr>
              <w:b/>
              <w:bCs/>
              <w:caps/>
              <w:kern w:val="0"/>
              <w:sz w:val="28"/>
              <w:szCs w:val="24"/>
            </w:rPr>
            <w:instrText xml:space="preserve"> PAGEREF _Toc6809 \h </w:instrText>
          </w:r>
          <w:r>
            <w:rPr>
              <w:b/>
              <w:bCs/>
              <w:caps/>
              <w:kern w:val="0"/>
              <w:sz w:val="28"/>
              <w:szCs w:val="24"/>
            </w:rPr>
            <w:fldChar w:fldCharType="separate"/>
          </w:r>
          <w:r>
            <w:rPr>
              <w:b/>
              <w:bCs/>
              <w:caps/>
              <w:kern w:val="0"/>
              <w:sz w:val="28"/>
              <w:szCs w:val="24"/>
            </w:rPr>
            <w:t>3</w:t>
          </w:r>
          <w:r>
            <w:rPr>
              <w:b/>
              <w:bCs/>
              <w:caps/>
              <w:kern w:val="0"/>
              <w:sz w:val="28"/>
              <w:szCs w:val="24"/>
            </w:rPr>
            <w:fldChar w:fldCharType="end"/>
          </w:r>
          <w:r>
            <w:rPr>
              <w:rFonts w:hint="eastAsia"/>
              <w:b/>
              <w:bCs/>
              <w:caps/>
              <w:kern w:val="0"/>
              <w:sz w:val="28"/>
              <w:szCs w:val="24"/>
            </w:rPr>
            <w:fldChar w:fldCharType="end"/>
          </w:r>
        </w:p>
        <w:p>
          <w:pPr>
            <w:pStyle w:val="7"/>
            <w:tabs>
              <w:tab w:val="left" w:pos="540"/>
              <w:tab w:val="right" w:leader="dot" w:pos="8302"/>
            </w:tabs>
            <w:spacing w:before="120" w:after="120"/>
            <w:ind w:firstLine="420" w:firstLineChars="150"/>
            <w:jc w:val="left"/>
            <w:rPr>
              <w:b/>
              <w:bCs/>
              <w:caps/>
              <w:kern w:val="0"/>
              <w:sz w:val="28"/>
              <w:szCs w:val="24"/>
            </w:rPr>
          </w:pPr>
          <w:r>
            <w:rPr>
              <w:rFonts w:hint="eastAsia"/>
              <w:b/>
              <w:bCs/>
              <w:caps/>
              <w:kern w:val="0"/>
              <w:sz w:val="28"/>
              <w:szCs w:val="24"/>
            </w:rPr>
            <w:fldChar w:fldCharType="begin"/>
          </w:r>
          <w:r>
            <w:rPr>
              <w:rFonts w:hint="eastAsia"/>
              <w:b/>
              <w:bCs/>
              <w:caps/>
              <w:kern w:val="0"/>
              <w:sz w:val="28"/>
              <w:szCs w:val="24"/>
            </w:rPr>
            <w:instrText xml:space="preserve"> HYPERLINK \l _Toc4124 </w:instrText>
          </w:r>
          <w:r>
            <w:rPr>
              <w:rFonts w:hint="eastAsia"/>
              <w:b/>
              <w:bCs/>
              <w:caps/>
              <w:kern w:val="0"/>
              <w:sz w:val="28"/>
              <w:szCs w:val="24"/>
            </w:rPr>
            <w:fldChar w:fldCharType="separate"/>
          </w:r>
          <w:r>
            <w:rPr>
              <w:rFonts w:hint="eastAsia"/>
              <w:b/>
              <w:bCs/>
              <w:caps/>
              <w:kern w:val="0"/>
              <w:sz w:val="28"/>
              <w:szCs w:val="24"/>
              <w:lang w:val="en-US" w:eastAsia="zh-CN"/>
            </w:rPr>
            <w:t>1.1</w:t>
          </w:r>
          <w:r>
            <w:rPr>
              <w:rFonts w:hint="eastAsia"/>
              <w:b/>
              <w:bCs/>
              <w:caps/>
              <w:kern w:val="0"/>
              <w:sz w:val="28"/>
              <w:szCs w:val="24"/>
            </w:rPr>
            <w:t>账号注册</w:t>
          </w:r>
          <w:r>
            <w:rPr>
              <w:b/>
              <w:bCs/>
              <w:caps/>
              <w:kern w:val="0"/>
              <w:sz w:val="28"/>
              <w:szCs w:val="24"/>
            </w:rPr>
            <w:tab/>
          </w:r>
          <w:r>
            <w:rPr>
              <w:b/>
              <w:bCs/>
              <w:caps/>
              <w:kern w:val="0"/>
              <w:sz w:val="28"/>
              <w:szCs w:val="24"/>
            </w:rPr>
            <w:fldChar w:fldCharType="begin"/>
          </w:r>
          <w:r>
            <w:rPr>
              <w:b/>
              <w:bCs/>
              <w:caps/>
              <w:kern w:val="0"/>
              <w:sz w:val="28"/>
              <w:szCs w:val="24"/>
            </w:rPr>
            <w:instrText xml:space="preserve"> PAGEREF _Toc4124 \h </w:instrText>
          </w:r>
          <w:r>
            <w:rPr>
              <w:b/>
              <w:bCs/>
              <w:caps/>
              <w:kern w:val="0"/>
              <w:sz w:val="28"/>
              <w:szCs w:val="24"/>
            </w:rPr>
            <w:fldChar w:fldCharType="separate"/>
          </w:r>
          <w:r>
            <w:rPr>
              <w:b/>
              <w:bCs/>
              <w:caps/>
              <w:kern w:val="0"/>
              <w:sz w:val="28"/>
              <w:szCs w:val="24"/>
            </w:rPr>
            <w:t>3</w:t>
          </w:r>
          <w:r>
            <w:rPr>
              <w:b/>
              <w:bCs/>
              <w:caps/>
              <w:kern w:val="0"/>
              <w:sz w:val="28"/>
              <w:szCs w:val="24"/>
            </w:rPr>
            <w:fldChar w:fldCharType="end"/>
          </w:r>
          <w:r>
            <w:rPr>
              <w:rFonts w:hint="eastAsia"/>
              <w:b/>
              <w:bCs/>
              <w:caps/>
              <w:kern w:val="0"/>
              <w:sz w:val="28"/>
              <w:szCs w:val="24"/>
            </w:rPr>
            <w:fldChar w:fldCharType="end"/>
          </w:r>
        </w:p>
        <w:p>
          <w:pPr>
            <w:pStyle w:val="7"/>
            <w:tabs>
              <w:tab w:val="left" w:pos="540"/>
              <w:tab w:val="right" w:leader="dot" w:pos="8302"/>
            </w:tabs>
            <w:spacing w:before="120" w:after="120"/>
            <w:ind w:firstLine="420" w:firstLineChars="150"/>
            <w:jc w:val="left"/>
            <w:rPr>
              <w:b/>
              <w:bCs/>
              <w:caps/>
              <w:kern w:val="0"/>
              <w:sz w:val="28"/>
              <w:szCs w:val="24"/>
            </w:rPr>
          </w:pPr>
          <w:r>
            <w:rPr>
              <w:rFonts w:hint="eastAsia"/>
              <w:b/>
              <w:bCs/>
              <w:caps/>
              <w:kern w:val="0"/>
              <w:sz w:val="28"/>
              <w:szCs w:val="24"/>
            </w:rPr>
            <w:fldChar w:fldCharType="begin"/>
          </w:r>
          <w:r>
            <w:rPr>
              <w:rFonts w:hint="eastAsia"/>
              <w:b/>
              <w:bCs/>
              <w:caps/>
              <w:kern w:val="0"/>
              <w:sz w:val="28"/>
              <w:szCs w:val="24"/>
            </w:rPr>
            <w:instrText xml:space="preserve"> HYPERLINK \l _Toc25615 </w:instrText>
          </w:r>
          <w:r>
            <w:rPr>
              <w:rFonts w:hint="eastAsia"/>
              <w:b/>
              <w:bCs/>
              <w:caps/>
              <w:kern w:val="0"/>
              <w:sz w:val="28"/>
              <w:szCs w:val="24"/>
            </w:rPr>
            <w:fldChar w:fldCharType="separate"/>
          </w:r>
          <w:r>
            <w:rPr>
              <w:rFonts w:hint="eastAsia"/>
              <w:b/>
              <w:bCs/>
              <w:caps/>
              <w:kern w:val="0"/>
              <w:sz w:val="28"/>
              <w:szCs w:val="24"/>
              <w:lang w:val="en-US" w:eastAsia="zh-CN"/>
            </w:rPr>
            <w:t>1.2 个人申报信息填写</w:t>
          </w:r>
          <w:r>
            <w:rPr>
              <w:b/>
              <w:bCs/>
              <w:caps/>
              <w:kern w:val="0"/>
              <w:sz w:val="28"/>
              <w:szCs w:val="24"/>
            </w:rPr>
            <w:tab/>
          </w:r>
          <w:r>
            <w:rPr>
              <w:b/>
              <w:bCs/>
              <w:caps/>
              <w:kern w:val="0"/>
              <w:sz w:val="28"/>
              <w:szCs w:val="24"/>
            </w:rPr>
            <w:fldChar w:fldCharType="begin"/>
          </w:r>
          <w:r>
            <w:rPr>
              <w:b/>
              <w:bCs/>
              <w:caps/>
              <w:kern w:val="0"/>
              <w:sz w:val="28"/>
              <w:szCs w:val="24"/>
            </w:rPr>
            <w:instrText xml:space="preserve"> PAGEREF _Toc25615 \h </w:instrText>
          </w:r>
          <w:r>
            <w:rPr>
              <w:b/>
              <w:bCs/>
              <w:caps/>
              <w:kern w:val="0"/>
              <w:sz w:val="28"/>
              <w:szCs w:val="24"/>
            </w:rPr>
            <w:fldChar w:fldCharType="separate"/>
          </w:r>
          <w:r>
            <w:rPr>
              <w:b/>
              <w:bCs/>
              <w:caps/>
              <w:kern w:val="0"/>
              <w:sz w:val="28"/>
              <w:szCs w:val="24"/>
            </w:rPr>
            <w:t>5</w:t>
          </w:r>
          <w:r>
            <w:rPr>
              <w:b/>
              <w:bCs/>
              <w:caps/>
              <w:kern w:val="0"/>
              <w:sz w:val="28"/>
              <w:szCs w:val="24"/>
            </w:rPr>
            <w:fldChar w:fldCharType="end"/>
          </w:r>
          <w:r>
            <w:rPr>
              <w:rFonts w:hint="eastAsia"/>
              <w:b/>
              <w:bCs/>
              <w:caps/>
              <w:kern w:val="0"/>
              <w:sz w:val="28"/>
              <w:szCs w:val="24"/>
            </w:rPr>
            <w:fldChar w:fldCharType="end"/>
          </w:r>
        </w:p>
        <w:p>
          <w:pPr>
            <w:pStyle w:val="7"/>
            <w:tabs>
              <w:tab w:val="left" w:pos="540"/>
              <w:tab w:val="right" w:leader="dot" w:pos="8302"/>
            </w:tabs>
            <w:spacing w:before="120" w:after="120"/>
            <w:ind w:firstLine="420" w:firstLineChars="150"/>
            <w:jc w:val="left"/>
            <w:rPr>
              <w:b/>
              <w:bCs/>
              <w:caps/>
              <w:kern w:val="0"/>
              <w:sz w:val="28"/>
              <w:szCs w:val="24"/>
            </w:rPr>
          </w:pPr>
          <w:r>
            <w:rPr>
              <w:rFonts w:hint="eastAsia"/>
              <w:b/>
              <w:bCs/>
              <w:caps/>
              <w:kern w:val="0"/>
              <w:sz w:val="28"/>
              <w:szCs w:val="24"/>
            </w:rPr>
            <w:fldChar w:fldCharType="begin"/>
          </w:r>
          <w:r>
            <w:rPr>
              <w:rFonts w:hint="eastAsia"/>
              <w:b/>
              <w:bCs/>
              <w:caps/>
              <w:kern w:val="0"/>
              <w:sz w:val="28"/>
              <w:szCs w:val="24"/>
            </w:rPr>
            <w:instrText xml:space="preserve"> HYPERLINK \l _Toc8367 </w:instrText>
          </w:r>
          <w:r>
            <w:rPr>
              <w:rFonts w:hint="eastAsia"/>
              <w:b/>
              <w:bCs/>
              <w:caps/>
              <w:kern w:val="0"/>
              <w:sz w:val="28"/>
              <w:szCs w:val="24"/>
            </w:rPr>
            <w:fldChar w:fldCharType="separate"/>
          </w:r>
          <w:r>
            <w:rPr>
              <w:rFonts w:hint="eastAsia"/>
              <w:b/>
              <w:bCs/>
              <w:caps/>
              <w:kern w:val="0"/>
              <w:sz w:val="28"/>
              <w:szCs w:val="24"/>
            </w:rPr>
            <w:t xml:space="preserve">二、 </w:t>
          </w:r>
          <w:r>
            <w:rPr>
              <w:rFonts w:hint="eastAsia"/>
              <w:b/>
              <w:bCs/>
              <w:caps/>
              <w:kern w:val="0"/>
              <w:sz w:val="28"/>
              <w:szCs w:val="24"/>
              <w:lang w:val="en-US" w:eastAsia="zh-CN"/>
            </w:rPr>
            <w:t>单位审核</w:t>
          </w:r>
          <w:r>
            <w:rPr>
              <w:b/>
              <w:bCs/>
              <w:caps/>
              <w:kern w:val="0"/>
              <w:sz w:val="28"/>
              <w:szCs w:val="24"/>
            </w:rPr>
            <w:tab/>
          </w:r>
          <w:r>
            <w:rPr>
              <w:b/>
              <w:bCs/>
              <w:caps/>
              <w:kern w:val="0"/>
              <w:sz w:val="28"/>
              <w:szCs w:val="24"/>
            </w:rPr>
            <w:fldChar w:fldCharType="begin"/>
          </w:r>
          <w:r>
            <w:rPr>
              <w:b/>
              <w:bCs/>
              <w:caps/>
              <w:kern w:val="0"/>
              <w:sz w:val="28"/>
              <w:szCs w:val="24"/>
            </w:rPr>
            <w:instrText xml:space="preserve"> PAGEREF _Toc8367 \h </w:instrText>
          </w:r>
          <w:r>
            <w:rPr>
              <w:b/>
              <w:bCs/>
              <w:caps/>
              <w:kern w:val="0"/>
              <w:sz w:val="28"/>
              <w:szCs w:val="24"/>
            </w:rPr>
            <w:fldChar w:fldCharType="separate"/>
          </w:r>
          <w:r>
            <w:rPr>
              <w:b/>
              <w:bCs/>
              <w:caps/>
              <w:kern w:val="0"/>
              <w:sz w:val="28"/>
              <w:szCs w:val="24"/>
            </w:rPr>
            <w:t>9</w:t>
          </w:r>
          <w:r>
            <w:rPr>
              <w:b/>
              <w:bCs/>
              <w:caps/>
              <w:kern w:val="0"/>
              <w:sz w:val="28"/>
              <w:szCs w:val="24"/>
            </w:rPr>
            <w:fldChar w:fldCharType="end"/>
          </w:r>
          <w:r>
            <w:rPr>
              <w:rFonts w:hint="eastAsia"/>
              <w:b/>
              <w:bCs/>
              <w:caps/>
              <w:kern w:val="0"/>
              <w:sz w:val="28"/>
              <w:szCs w:val="24"/>
            </w:rPr>
            <w:fldChar w:fldCharType="end"/>
          </w:r>
        </w:p>
        <w:p>
          <w:pPr>
            <w:pStyle w:val="7"/>
            <w:tabs>
              <w:tab w:val="left" w:pos="540"/>
              <w:tab w:val="right" w:leader="dot" w:pos="8302"/>
            </w:tabs>
            <w:spacing w:before="120" w:after="120"/>
            <w:ind w:firstLine="420" w:firstLineChars="150"/>
            <w:jc w:val="left"/>
            <w:rPr>
              <w:b/>
              <w:bCs/>
              <w:caps/>
              <w:kern w:val="0"/>
              <w:sz w:val="28"/>
              <w:szCs w:val="24"/>
            </w:rPr>
          </w:pPr>
          <w:r>
            <w:rPr>
              <w:rFonts w:hint="eastAsia"/>
              <w:b/>
              <w:bCs/>
              <w:caps/>
              <w:kern w:val="0"/>
              <w:sz w:val="28"/>
              <w:szCs w:val="24"/>
            </w:rPr>
            <w:fldChar w:fldCharType="begin"/>
          </w:r>
          <w:r>
            <w:rPr>
              <w:rFonts w:hint="eastAsia"/>
              <w:b/>
              <w:bCs/>
              <w:caps/>
              <w:kern w:val="0"/>
              <w:sz w:val="28"/>
              <w:szCs w:val="24"/>
            </w:rPr>
            <w:instrText xml:space="preserve"> HYPERLINK \l _Toc32659 </w:instrText>
          </w:r>
          <w:r>
            <w:rPr>
              <w:rFonts w:hint="eastAsia"/>
              <w:b/>
              <w:bCs/>
              <w:caps/>
              <w:kern w:val="0"/>
              <w:sz w:val="28"/>
              <w:szCs w:val="24"/>
            </w:rPr>
            <w:fldChar w:fldCharType="separate"/>
          </w:r>
          <w:r>
            <w:rPr>
              <w:rFonts w:hint="eastAsia"/>
              <w:b/>
              <w:bCs/>
              <w:caps/>
              <w:kern w:val="0"/>
              <w:sz w:val="28"/>
              <w:szCs w:val="24"/>
              <w:lang w:val="en-US" w:eastAsia="zh-CN"/>
            </w:rPr>
            <w:t>2.1</w:t>
          </w:r>
          <w:r>
            <w:rPr>
              <w:rFonts w:hint="eastAsia"/>
              <w:b/>
              <w:bCs/>
              <w:caps/>
              <w:kern w:val="0"/>
              <w:sz w:val="28"/>
              <w:szCs w:val="24"/>
            </w:rPr>
            <w:t>账号</w:t>
          </w:r>
          <w:r>
            <w:rPr>
              <w:b/>
              <w:bCs/>
              <w:caps/>
              <w:kern w:val="0"/>
              <w:sz w:val="28"/>
              <w:szCs w:val="24"/>
            </w:rPr>
            <w:t>注册</w:t>
          </w:r>
          <w:r>
            <w:rPr>
              <w:b/>
              <w:bCs/>
              <w:caps/>
              <w:kern w:val="0"/>
              <w:sz w:val="28"/>
              <w:szCs w:val="24"/>
            </w:rPr>
            <w:tab/>
          </w:r>
          <w:r>
            <w:rPr>
              <w:b/>
              <w:bCs/>
              <w:caps/>
              <w:kern w:val="0"/>
              <w:sz w:val="28"/>
              <w:szCs w:val="24"/>
            </w:rPr>
            <w:fldChar w:fldCharType="begin"/>
          </w:r>
          <w:r>
            <w:rPr>
              <w:b/>
              <w:bCs/>
              <w:caps/>
              <w:kern w:val="0"/>
              <w:sz w:val="28"/>
              <w:szCs w:val="24"/>
            </w:rPr>
            <w:instrText xml:space="preserve"> PAGEREF _Toc32659 \h </w:instrText>
          </w:r>
          <w:r>
            <w:rPr>
              <w:b/>
              <w:bCs/>
              <w:caps/>
              <w:kern w:val="0"/>
              <w:sz w:val="28"/>
              <w:szCs w:val="24"/>
            </w:rPr>
            <w:fldChar w:fldCharType="separate"/>
          </w:r>
          <w:r>
            <w:rPr>
              <w:b/>
              <w:bCs/>
              <w:caps/>
              <w:kern w:val="0"/>
              <w:sz w:val="28"/>
              <w:szCs w:val="24"/>
            </w:rPr>
            <w:t>9</w:t>
          </w:r>
          <w:r>
            <w:rPr>
              <w:b/>
              <w:bCs/>
              <w:caps/>
              <w:kern w:val="0"/>
              <w:sz w:val="28"/>
              <w:szCs w:val="24"/>
            </w:rPr>
            <w:fldChar w:fldCharType="end"/>
          </w:r>
          <w:r>
            <w:rPr>
              <w:rFonts w:hint="eastAsia"/>
              <w:b/>
              <w:bCs/>
              <w:caps/>
              <w:kern w:val="0"/>
              <w:sz w:val="28"/>
              <w:szCs w:val="24"/>
            </w:rPr>
            <w:fldChar w:fldCharType="end"/>
          </w:r>
        </w:p>
        <w:p>
          <w:pPr>
            <w:pStyle w:val="7"/>
            <w:tabs>
              <w:tab w:val="left" w:pos="540"/>
              <w:tab w:val="right" w:leader="dot" w:pos="8302"/>
            </w:tabs>
            <w:spacing w:before="120" w:after="120"/>
            <w:ind w:firstLine="420" w:firstLineChars="150"/>
            <w:jc w:val="left"/>
            <w:rPr>
              <w:b/>
              <w:bCs/>
              <w:caps/>
              <w:kern w:val="0"/>
              <w:sz w:val="28"/>
              <w:szCs w:val="24"/>
            </w:rPr>
          </w:pPr>
          <w:r>
            <w:rPr>
              <w:rFonts w:hint="eastAsia"/>
              <w:b/>
              <w:bCs/>
              <w:caps/>
              <w:kern w:val="0"/>
              <w:sz w:val="28"/>
              <w:szCs w:val="24"/>
            </w:rPr>
            <w:fldChar w:fldCharType="begin"/>
          </w:r>
          <w:r>
            <w:rPr>
              <w:rFonts w:hint="eastAsia"/>
              <w:b/>
              <w:bCs/>
              <w:caps/>
              <w:kern w:val="0"/>
              <w:sz w:val="28"/>
              <w:szCs w:val="24"/>
            </w:rPr>
            <w:instrText xml:space="preserve"> HYPERLINK \l _Toc10768 </w:instrText>
          </w:r>
          <w:r>
            <w:rPr>
              <w:rFonts w:hint="eastAsia"/>
              <w:b/>
              <w:bCs/>
              <w:caps/>
              <w:kern w:val="0"/>
              <w:sz w:val="28"/>
              <w:szCs w:val="24"/>
            </w:rPr>
            <w:fldChar w:fldCharType="separate"/>
          </w:r>
          <w:r>
            <w:rPr>
              <w:rFonts w:hint="eastAsia"/>
              <w:b/>
              <w:bCs/>
              <w:caps/>
              <w:kern w:val="0"/>
              <w:sz w:val="28"/>
              <w:szCs w:val="24"/>
              <w:lang w:val="en-US" w:eastAsia="zh-CN"/>
            </w:rPr>
            <w:t>2.2信息审核</w:t>
          </w:r>
          <w:r>
            <w:rPr>
              <w:b/>
              <w:bCs/>
              <w:caps/>
              <w:kern w:val="0"/>
              <w:sz w:val="28"/>
              <w:szCs w:val="24"/>
            </w:rPr>
            <w:tab/>
          </w:r>
          <w:r>
            <w:rPr>
              <w:b/>
              <w:bCs/>
              <w:caps/>
              <w:kern w:val="0"/>
              <w:sz w:val="28"/>
              <w:szCs w:val="24"/>
            </w:rPr>
            <w:fldChar w:fldCharType="begin"/>
          </w:r>
          <w:r>
            <w:rPr>
              <w:b/>
              <w:bCs/>
              <w:caps/>
              <w:kern w:val="0"/>
              <w:sz w:val="28"/>
              <w:szCs w:val="24"/>
            </w:rPr>
            <w:instrText xml:space="preserve"> PAGEREF _Toc10768 \h </w:instrText>
          </w:r>
          <w:r>
            <w:rPr>
              <w:b/>
              <w:bCs/>
              <w:caps/>
              <w:kern w:val="0"/>
              <w:sz w:val="28"/>
              <w:szCs w:val="24"/>
            </w:rPr>
            <w:fldChar w:fldCharType="separate"/>
          </w:r>
          <w:r>
            <w:rPr>
              <w:b/>
              <w:bCs/>
              <w:caps/>
              <w:kern w:val="0"/>
              <w:sz w:val="28"/>
              <w:szCs w:val="24"/>
            </w:rPr>
            <w:t>11</w:t>
          </w:r>
          <w:r>
            <w:rPr>
              <w:b/>
              <w:bCs/>
              <w:caps/>
              <w:kern w:val="0"/>
              <w:sz w:val="28"/>
              <w:szCs w:val="24"/>
            </w:rPr>
            <w:fldChar w:fldCharType="end"/>
          </w:r>
          <w:r>
            <w:rPr>
              <w:rFonts w:hint="eastAsia"/>
              <w:b/>
              <w:bCs/>
              <w:caps/>
              <w:kern w:val="0"/>
              <w:sz w:val="28"/>
              <w:szCs w:val="24"/>
            </w:rPr>
            <w:fldChar w:fldCharType="end"/>
          </w:r>
        </w:p>
        <w:p>
          <w:pPr>
            <w:pStyle w:val="7"/>
            <w:tabs>
              <w:tab w:val="left" w:pos="540"/>
              <w:tab w:val="right" w:leader="dot" w:pos="8302"/>
            </w:tabs>
            <w:spacing w:before="120" w:after="120"/>
            <w:ind w:firstLine="420" w:firstLineChars="150"/>
            <w:jc w:val="left"/>
            <w:rPr>
              <w:b/>
              <w:bCs/>
              <w:caps/>
              <w:kern w:val="0"/>
              <w:sz w:val="28"/>
              <w:szCs w:val="24"/>
            </w:rPr>
          </w:pPr>
          <w:r>
            <w:rPr>
              <w:rFonts w:hint="eastAsia"/>
              <w:b/>
              <w:bCs/>
              <w:caps/>
              <w:kern w:val="0"/>
              <w:sz w:val="28"/>
              <w:szCs w:val="24"/>
            </w:rPr>
            <w:fldChar w:fldCharType="begin"/>
          </w:r>
          <w:r>
            <w:rPr>
              <w:rFonts w:hint="eastAsia"/>
              <w:b/>
              <w:bCs/>
              <w:caps/>
              <w:kern w:val="0"/>
              <w:sz w:val="28"/>
              <w:szCs w:val="24"/>
            </w:rPr>
            <w:instrText xml:space="preserve"> HYPERLINK \l _Toc1230 </w:instrText>
          </w:r>
          <w:r>
            <w:rPr>
              <w:rFonts w:hint="eastAsia"/>
              <w:b/>
              <w:bCs/>
              <w:caps/>
              <w:kern w:val="0"/>
              <w:sz w:val="28"/>
              <w:szCs w:val="24"/>
            </w:rPr>
            <w:fldChar w:fldCharType="separate"/>
          </w:r>
          <w:r>
            <w:rPr>
              <w:rFonts w:hint="eastAsia"/>
              <w:b/>
              <w:bCs/>
              <w:caps/>
              <w:kern w:val="0"/>
              <w:sz w:val="28"/>
              <w:szCs w:val="24"/>
            </w:rPr>
            <w:t>三、 后台用户</w:t>
          </w:r>
          <w:r>
            <w:rPr>
              <w:b/>
              <w:bCs/>
              <w:caps/>
              <w:kern w:val="0"/>
              <w:sz w:val="28"/>
              <w:szCs w:val="24"/>
            </w:rPr>
            <w:tab/>
          </w:r>
          <w:r>
            <w:rPr>
              <w:b/>
              <w:bCs/>
              <w:caps/>
              <w:kern w:val="0"/>
              <w:sz w:val="28"/>
              <w:szCs w:val="24"/>
            </w:rPr>
            <w:fldChar w:fldCharType="begin"/>
          </w:r>
          <w:r>
            <w:rPr>
              <w:b/>
              <w:bCs/>
              <w:caps/>
              <w:kern w:val="0"/>
              <w:sz w:val="28"/>
              <w:szCs w:val="24"/>
            </w:rPr>
            <w:instrText xml:space="preserve"> PAGEREF _Toc1230 \h </w:instrText>
          </w:r>
          <w:r>
            <w:rPr>
              <w:b/>
              <w:bCs/>
              <w:caps/>
              <w:kern w:val="0"/>
              <w:sz w:val="28"/>
              <w:szCs w:val="24"/>
            </w:rPr>
            <w:fldChar w:fldCharType="separate"/>
          </w:r>
          <w:r>
            <w:rPr>
              <w:b/>
              <w:bCs/>
              <w:caps/>
              <w:kern w:val="0"/>
              <w:sz w:val="28"/>
              <w:szCs w:val="24"/>
            </w:rPr>
            <w:t>17</w:t>
          </w:r>
          <w:r>
            <w:rPr>
              <w:b/>
              <w:bCs/>
              <w:caps/>
              <w:kern w:val="0"/>
              <w:sz w:val="28"/>
              <w:szCs w:val="24"/>
            </w:rPr>
            <w:fldChar w:fldCharType="end"/>
          </w:r>
          <w:r>
            <w:rPr>
              <w:rFonts w:hint="eastAsia"/>
              <w:b/>
              <w:bCs/>
              <w:caps/>
              <w:kern w:val="0"/>
              <w:sz w:val="28"/>
              <w:szCs w:val="24"/>
            </w:rPr>
            <w:fldChar w:fldCharType="end"/>
          </w:r>
        </w:p>
        <w:p>
          <w:pPr>
            <w:pStyle w:val="7"/>
            <w:tabs>
              <w:tab w:val="left" w:pos="540"/>
              <w:tab w:val="right" w:leader="dot" w:pos="8302"/>
            </w:tabs>
            <w:spacing w:before="120" w:after="120"/>
            <w:ind w:firstLine="420" w:firstLineChars="150"/>
            <w:jc w:val="left"/>
            <w:rPr>
              <w:b/>
              <w:bCs/>
              <w:caps/>
              <w:kern w:val="0"/>
              <w:sz w:val="28"/>
              <w:szCs w:val="24"/>
            </w:rPr>
          </w:pPr>
          <w:r>
            <w:rPr>
              <w:rFonts w:hint="eastAsia"/>
              <w:b/>
              <w:bCs/>
              <w:caps/>
              <w:kern w:val="0"/>
              <w:sz w:val="28"/>
              <w:szCs w:val="24"/>
            </w:rPr>
            <w:fldChar w:fldCharType="begin"/>
          </w:r>
          <w:r>
            <w:rPr>
              <w:rFonts w:hint="eastAsia"/>
              <w:b/>
              <w:bCs/>
              <w:caps/>
              <w:kern w:val="0"/>
              <w:sz w:val="28"/>
              <w:szCs w:val="24"/>
            </w:rPr>
            <w:instrText xml:space="preserve"> HYPERLINK \l _Toc5854 </w:instrText>
          </w:r>
          <w:r>
            <w:rPr>
              <w:rFonts w:hint="eastAsia"/>
              <w:b/>
              <w:bCs/>
              <w:caps/>
              <w:kern w:val="0"/>
              <w:sz w:val="28"/>
              <w:szCs w:val="24"/>
            </w:rPr>
            <w:fldChar w:fldCharType="separate"/>
          </w:r>
          <w:r>
            <w:rPr>
              <w:rFonts w:hint="eastAsia"/>
              <w:b/>
              <w:bCs/>
              <w:caps/>
              <w:kern w:val="0"/>
              <w:sz w:val="28"/>
              <w:szCs w:val="24"/>
              <w:lang w:val="en-US" w:eastAsia="zh-CN"/>
            </w:rPr>
            <w:t>3.1 权限审核</w:t>
          </w:r>
          <w:r>
            <w:rPr>
              <w:b/>
              <w:bCs/>
              <w:caps/>
              <w:kern w:val="0"/>
              <w:sz w:val="28"/>
              <w:szCs w:val="24"/>
            </w:rPr>
            <w:tab/>
          </w:r>
          <w:r>
            <w:rPr>
              <w:b/>
              <w:bCs/>
              <w:caps/>
              <w:kern w:val="0"/>
              <w:sz w:val="28"/>
              <w:szCs w:val="24"/>
            </w:rPr>
            <w:fldChar w:fldCharType="begin"/>
          </w:r>
          <w:r>
            <w:rPr>
              <w:b/>
              <w:bCs/>
              <w:caps/>
              <w:kern w:val="0"/>
              <w:sz w:val="28"/>
              <w:szCs w:val="24"/>
            </w:rPr>
            <w:instrText xml:space="preserve"> PAGEREF _Toc5854 \h </w:instrText>
          </w:r>
          <w:r>
            <w:rPr>
              <w:b/>
              <w:bCs/>
              <w:caps/>
              <w:kern w:val="0"/>
              <w:sz w:val="28"/>
              <w:szCs w:val="24"/>
            </w:rPr>
            <w:fldChar w:fldCharType="separate"/>
          </w:r>
          <w:r>
            <w:rPr>
              <w:b/>
              <w:bCs/>
              <w:caps/>
              <w:kern w:val="0"/>
              <w:sz w:val="28"/>
              <w:szCs w:val="24"/>
            </w:rPr>
            <w:t>18</w:t>
          </w:r>
          <w:r>
            <w:rPr>
              <w:b/>
              <w:bCs/>
              <w:caps/>
              <w:kern w:val="0"/>
              <w:sz w:val="28"/>
              <w:szCs w:val="24"/>
            </w:rPr>
            <w:fldChar w:fldCharType="end"/>
          </w:r>
          <w:r>
            <w:rPr>
              <w:rFonts w:hint="eastAsia"/>
              <w:b/>
              <w:bCs/>
              <w:caps/>
              <w:kern w:val="0"/>
              <w:sz w:val="28"/>
              <w:szCs w:val="24"/>
            </w:rPr>
            <w:fldChar w:fldCharType="end"/>
          </w:r>
        </w:p>
        <w:p>
          <w:pPr>
            <w:pStyle w:val="7"/>
            <w:tabs>
              <w:tab w:val="left" w:pos="540"/>
              <w:tab w:val="right" w:leader="dot" w:pos="8302"/>
            </w:tabs>
            <w:spacing w:before="120" w:after="120"/>
            <w:ind w:firstLine="420" w:firstLineChars="150"/>
            <w:jc w:val="left"/>
            <w:rPr>
              <w:rFonts w:hint="eastAsia"/>
              <w:b/>
              <w:bCs/>
              <w:caps/>
              <w:kern w:val="0"/>
              <w:sz w:val="28"/>
              <w:szCs w:val="24"/>
              <w:lang w:val="en-US" w:eastAsia="zh-CN"/>
            </w:rPr>
          </w:pPr>
          <w:r>
            <w:rPr>
              <w:rFonts w:hint="eastAsia"/>
              <w:b/>
              <w:bCs/>
              <w:caps/>
              <w:kern w:val="0"/>
              <w:sz w:val="28"/>
              <w:szCs w:val="24"/>
            </w:rPr>
            <w:fldChar w:fldCharType="end"/>
          </w:r>
        </w:p>
      </w:sdtContent>
    </w:sdt>
    <w:p>
      <w:pPr>
        <w:adjustRightInd w:val="0"/>
        <w:snapToGrid w:val="0"/>
        <w:spacing w:before="200"/>
        <w:ind w:firstLine="0" w:firstLineChars="0"/>
        <w:jc w:val="center"/>
        <w:rPr>
          <w:rFonts w:hint="eastAsia" w:ascii="楷体_GB2312" w:hAnsi="楷体_GB2312" w:eastAsia="楷体_GB2312" w:cs="楷体_GB2312"/>
          <w:snapToGrid w:val="0"/>
          <w:kern w:val="2"/>
          <w:sz w:val="21"/>
          <w:szCs w:val="36"/>
          <w:lang w:val="en-US" w:eastAsia="zh-CN" w:bidi="ar-SA"/>
        </w:rPr>
      </w:pPr>
    </w:p>
    <w:p>
      <w:pPr>
        <w:adjustRightInd w:val="0"/>
        <w:snapToGrid w:val="0"/>
        <w:spacing w:before="200"/>
        <w:ind w:firstLine="0" w:firstLineChars="0"/>
        <w:jc w:val="center"/>
        <w:rPr>
          <w:rFonts w:hint="eastAsia" w:ascii="楷体_GB2312" w:hAnsi="楷体_GB2312" w:eastAsia="楷体_GB2312" w:cs="楷体_GB2312"/>
          <w:snapToGrid w:val="0"/>
          <w:kern w:val="2"/>
          <w:sz w:val="21"/>
          <w:szCs w:val="36"/>
          <w:lang w:val="en-US" w:eastAsia="zh-CN" w:bidi="ar-SA"/>
        </w:rPr>
      </w:pPr>
    </w:p>
    <w:p>
      <w:pPr>
        <w:adjustRightInd w:val="0"/>
        <w:snapToGrid w:val="0"/>
        <w:spacing w:before="200"/>
        <w:ind w:firstLine="0" w:firstLineChars="0"/>
        <w:jc w:val="center"/>
        <w:rPr>
          <w:rFonts w:hint="eastAsia" w:ascii="楷体_GB2312" w:hAnsi="楷体_GB2312" w:eastAsia="楷体_GB2312" w:cs="楷体_GB2312"/>
          <w:snapToGrid w:val="0"/>
          <w:kern w:val="2"/>
          <w:sz w:val="21"/>
          <w:szCs w:val="36"/>
          <w:lang w:val="en-US" w:eastAsia="zh-CN" w:bidi="ar-SA"/>
        </w:rPr>
      </w:pPr>
    </w:p>
    <w:p>
      <w:pPr>
        <w:rPr>
          <w:rFonts w:ascii="Times New Roman" w:hAnsi="Times New Roman" w:eastAsia="楷体_GB2312" w:cs="Times New Roman"/>
          <w:b/>
          <w:snapToGrid w:val="0"/>
          <w:color w:val="000000"/>
          <w:sz w:val="32"/>
          <w:szCs w:val="32"/>
        </w:rPr>
      </w:pPr>
      <w:r>
        <w:rPr>
          <w:rFonts w:hint="eastAsia" w:ascii="楷体_GB2312" w:hAnsi="楷体_GB2312" w:eastAsia="楷体_GB2312" w:cs="楷体_GB2312"/>
          <w:snapToGrid w:val="0"/>
          <w:kern w:val="2"/>
          <w:sz w:val="21"/>
          <w:szCs w:val="36"/>
          <w:lang w:val="en-US" w:eastAsia="zh-CN" w:bidi="ar-SA"/>
        </w:rPr>
        <w:br w:type="page"/>
      </w:r>
    </w:p>
    <w:p>
      <w:pPr>
        <w:pStyle w:val="2"/>
        <w:bidi w:val="0"/>
        <w:rPr>
          <w:rFonts w:hint="eastAsia"/>
        </w:rPr>
      </w:pPr>
      <w:bookmarkStart w:id="0" w:name="_Toc6809"/>
      <w:r>
        <w:rPr>
          <w:rFonts w:hint="eastAsia"/>
          <w:lang w:val="en-US" w:eastAsia="zh-CN"/>
        </w:rPr>
        <w:t>个人</w:t>
      </w:r>
      <w:r>
        <w:rPr>
          <w:rFonts w:hint="eastAsia"/>
        </w:rPr>
        <w:t>申报</w:t>
      </w:r>
      <w:bookmarkEnd w:id="0"/>
    </w:p>
    <w:p>
      <w:pPr>
        <w:pStyle w:val="3"/>
        <w:bidi w:val="0"/>
      </w:pPr>
      <w:r>
        <w:t xml:space="preserve"> </w:t>
      </w:r>
      <w:bookmarkStart w:id="1" w:name="_Toc15147"/>
      <w:bookmarkStart w:id="2" w:name="_Toc4124"/>
      <w:r>
        <w:rPr>
          <w:rFonts w:hint="eastAsia"/>
          <w:lang w:val="en-US" w:eastAsia="zh-CN"/>
        </w:rPr>
        <w:t>1.1</w:t>
      </w:r>
      <w:r>
        <w:rPr>
          <w:rFonts w:hint="eastAsia"/>
        </w:rPr>
        <w:t>账号注册</w:t>
      </w:r>
      <w:bookmarkEnd w:id="1"/>
      <w:bookmarkEnd w:id="2"/>
    </w:p>
    <w:p>
      <w:pPr>
        <w:adjustRightInd w:val="0"/>
        <w:snapToGrid w:val="0"/>
        <w:ind w:firstLine="0" w:firstLineChars="0"/>
        <w:rPr>
          <w:b/>
          <w:bCs/>
          <w:sz w:val="24"/>
        </w:rPr>
      </w:pPr>
      <w:r>
        <w:rPr>
          <w:rFonts w:hint="eastAsia"/>
          <w:b/>
          <w:bCs/>
          <w:sz w:val="24"/>
        </w:rPr>
        <w:t>【功能简介】</w:t>
      </w:r>
    </w:p>
    <w:p>
      <w:pPr>
        <w:pStyle w:val="20"/>
        <w:adjustRightInd w:val="0"/>
        <w:snapToGrid w:val="0"/>
        <w:spacing w:line="240" w:lineRule="auto"/>
        <w:ind w:firstLine="560"/>
        <w:rPr>
          <w:sz w:val="24"/>
          <w:szCs w:val="24"/>
        </w:rPr>
      </w:pPr>
      <w:r>
        <w:rPr>
          <w:rFonts w:hint="eastAsia"/>
          <w:sz w:val="24"/>
          <w:szCs w:val="24"/>
        </w:rPr>
        <w:t>注册个人账号，每个身份证号只能注册一个账号。</w:t>
      </w:r>
    </w:p>
    <w:p>
      <w:pPr>
        <w:adjustRightInd w:val="0"/>
        <w:snapToGrid w:val="0"/>
        <w:ind w:firstLine="0" w:firstLineChars="0"/>
        <w:rPr>
          <w:b/>
          <w:bCs/>
          <w:sz w:val="24"/>
        </w:rPr>
      </w:pPr>
      <w:r>
        <w:rPr>
          <w:rFonts w:hint="eastAsia"/>
          <w:b/>
          <w:bCs/>
          <w:sz w:val="24"/>
        </w:rPr>
        <w:t>【操作说明】</w:t>
      </w:r>
    </w:p>
    <w:p>
      <w:pPr>
        <w:adjustRightInd w:val="0"/>
        <w:snapToGrid w:val="0"/>
        <w:ind w:firstLine="420"/>
        <w:rPr>
          <w:rStyle w:val="12"/>
          <w:sz w:val="24"/>
          <w:szCs w:val="24"/>
        </w:rPr>
      </w:pPr>
      <w:r>
        <w:rPr>
          <w:rFonts w:hint="eastAsia"/>
          <w:sz w:val="24"/>
          <w:szCs w:val="24"/>
        </w:rPr>
        <w:t>通过浏览器打开地址：</w:t>
      </w:r>
      <w:r>
        <w:rPr>
          <w:sz w:val="24"/>
          <w:szCs w:val="24"/>
        </w:rPr>
        <w:t xml:space="preserve"> </w:t>
      </w:r>
      <w:r>
        <w:rPr>
          <w:sz w:val="24"/>
          <w:szCs w:val="24"/>
        </w:rPr>
        <w:fldChar w:fldCharType="begin"/>
      </w:r>
      <w:r>
        <w:rPr>
          <w:sz w:val="24"/>
          <w:szCs w:val="24"/>
        </w:rPr>
        <w:instrText xml:space="preserve"> HYPERLINK "http://124.128.251.110:8185/" </w:instrText>
      </w:r>
      <w:r>
        <w:rPr>
          <w:sz w:val="24"/>
          <w:szCs w:val="24"/>
        </w:rPr>
        <w:fldChar w:fldCharType="separate"/>
      </w:r>
      <w:r>
        <w:rPr>
          <w:rStyle w:val="12"/>
          <w:rFonts w:hint="eastAsia"/>
          <w:sz w:val="24"/>
          <w:szCs w:val="24"/>
        </w:rPr>
        <w:t>http://</w:t>
      </w:r>
      <w:r>
        <w:rPr>
          <w:rStyle w:val="12"/>
          <w:rFonts w:hint="eastAsia"/>
          <w:sz w:val="24"/>
          <w:szCs w:val="24"/>
          <w:lang w:val="en-US" w:eastAsia="zh-CN"/>
        </w:rPr>
        <w:t>117.73.253.239:9000</w:t>
      </w:r>
      <w:r>
        <w:rPr>
          <w:rStyle w:val="12"/>
          <w:sz w:val="24"/>
          <w:szCs w:val="24"/>
        </w:rPr>
        <w:t>/</w:t>
      </w:r>
      <w:r>
        <w:rPr>
          <w:rStyle w:val="12"/>
          <w:rFonts w:hint="eastAsia"/>
          <w:sz w:val="24"/>
          <w:szCs w:val="24"/>
          <w:lang w:val="en-US" w:eastAsia="zh-CN"/>
        </w:rPr>
        <w:t>rsrc/</w:t>
      </w:r>
      <w:r>
        <w:rPr>
          <w:rStyle w:val="12"/>
          <w:rFonts w:hint="eastAsia"/>
          <w:sz w:val="24"/>
          <w:szCs w:val="24"/>
        </w:rPr>
        <w:t>，</w:t>
      </w:r>
      <w:r>
        <w:rPr>
          <w:rStyle w:val="12"/>
          <w:rFonts w:hint="eastAsia"/>
          <w:sz w:val="24"/>
          <w:szCs w:val="24"/>
        </w:rPr>
        <w:fldChar w:fldCharType="end"/>
      </w:r>
      <w:r>
        <w:rPr>
          <w:rFonts w:hint="eastAsia"/>
          <w:sz w:val="24"/>
          <w:szCs w:val="24"/>
        </w:rPr>
        <w:t>如图1-1所示：</w:t>
      </w:r>
    </w:p>
    <w:p>
      <w:pPr>
        <w:adjustRightInd w:val="0"/>
        <w:snapToGrid w:val="0"/>
        <w:ind w:firstLine="0" w:firstLineChars="0"/>
      </w:pPr>
      <w:r>
        <w:drawing>
          <wp:inline distT="0" distB="0" distL="0" distR="0">
            <wp:extent cx="5276850" cy="2611120"/>
            <wp:effectExtent l="0" t="0" r="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98123" cy="2622053"/>
                    </a:xfrm>
                    <a:prstGeom prst="rect">
                      <a:avLst/>
                    </a:prstGeom>
                  </pic:spPr>
                </pic:pic>
              </a:graphicData>
            </a:graphic>
          </wp:inline>
        </w:drawing>
      </w:r>
    </w:p>
    <w:p>
      <w:pPr>
        <w:adjustRightInd w:val="0"/>
        <w:snapToGrid w:val="0"/>
        <w:ind w:firstLine="0" w:firstLineChars="0"/>
        <w:jc w:val="center"/>
        <w:rPr>
          <w:sz w:val="21"/>
          <w:lang w:val="zh-CN"/>
        </w:rPr>
      </w:pPr>
      <w:r>
        <w:rPr>
          <w:rFonts w:hint="eastAsia"/>
          <w:sz w:val="21"/>
          <w:lang w:val="zh-CN"/>
        </w:rPr>
        <w:t>图</w:t>
      </w:r>
      <w:r>
        <w:rPr>
          <w:rFonts w:hint="eastAsia"/>
          <w:sz w:val="21"/>
        </w:rPr>
        <w:t xml:space="preserve"> 1-1</w:t>
      </w:r>
    </w:p>
    <w:p>
      <w:pPr>
        <w:pStyle w:val="20"/>
        <w:adjustRightInd w:val="0"/>
        <w:snapToGrid w:val="0"/>
        <w:spacing w:line="240" w:lineRule="auto"/>
        <w:ind w:firstLine="315" w:firstLineChars="0"/>
        <w:rPr>
          <w:sz w:val="24"/>
          <w:szCs w:val="24"/>
        </w:rPr>
      </w:pPr>
      <w:r>
        <w:rPr>
          <w:rFonts w:hint="eastAsia"/>
          <w:sz w:val="24"/>
          <w:szCs w:val="24"/>
        </w:rPr>
        <w:t>如上图为登陆界面，点击“个人注册”，进入个人注册页面，填写注册信息，如图</w:t>
      </w:r>
      <w:r>
        <w:rPr>
          <w:sz w:val="24"/>
          <w:szCs w:val="24"/>
        </w:rPr>
        <w:t>1-</w:t>
      </w:r>
      <w:r>
        <w:rPr>
          <w:rFonts w:hint="eastAsia"/>
          <w:sz w:val="24"/>
          <w:szCs w:val="24"/>
        </w:rPr>
        <w:t>2所示：</w:t>
      </w:r>
    </w:p>
    <w:p>
      <w:pPr>
        <w:pStyle w:val="20"/>
        <w:adjustRightInd w:val="0"/>
        <w:snapToGrid w:val="0"/>
        <w:spacing w:line="240" w:lineRule="auto"/>
        <w:ind w:left="1154" w:leftChars="1" w:hanging="1152" w:hangingChars="549"/>
        <w:jc w:val="center"/>
      </w:pPr>
      <w:r>
        <w:drawing>
          <wp:inline distT="0" distB="0" distL="114300" distR="114300">
            <wp:extent cx="5272405" cy="8232140"/>
            <wp:effectExtent l="0" t="0" r="4445" b="1651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5"/>
                    <a:stretch>
                      <a:fillRect/>
                    </a:stretch>
                  </pic:blipFill>
                  <pic:spPr>
                    <a:xfrm>
                      <a:off x="0" y="0"/>
                      <a:ext cx="5272405" cy="8232140"/>
                    </a:xfrm>
                    <a:prstGeom prst="rect">
                      <a:avLst/>
                    </a:prstGeom>
                    <a:noFill/>
                    <a:ln w="9525">
                      <a:noFill/>
                    </a:ln>
                  </pic:spPr>
                </pic:pic>
              </a:graphicData>
            </a:graphic>
          </wp:inline>
        </w:drawing>
      </w:r>
    </w:p>
    <w:p>
      <w:pPr>
        <w:adjustRightInd w:val="0"/>
        <w:snapToGrid w:val="0"/>
        <w:ind w:firstLine="0" w:firstLineChars="0"/>
        <w:jc w:val="center"/>
        <w:rPr>
          <w:sz w:val="21"/>
        </w:rPr>
      </w:pPr>
      <w:r>
        <w:rPr>
          <w:rFonts w:hint="eastAsia"/>
          <w:sz w:val="21"/>
          <w:lang w:val="zh-CN"/>
        </w:rPr>
        <w:t>图1-</w:t>
      </w:r>
      <w:r>
        <w:rPr>
          <w:rFonts w:hint="eastAsia"/>
          <w:sz w:val="21"/>
        </w:rPr>
        <w:t>2</w:t>
      </w:r>
    </w:p>
    <w:p>
      <w:pPr>
        <w:adjustRightInd w:val="0"/>
        <w:snapToGrid w:val="0"/>
        <w:ind w:firstLine="0" w:firstLineChars="0"/>
        <w:rPr>
          <w:sz w:val="24"/>
          <w:szCs w:val="24"/>
        </w:rPr>
      </w:pPr>
      <w:r>
        <w:rPr>
          <w:rFonts w:hint="eastAsia"/>
          <w:sz w:val="24"/>
          <w:szCs w:val="24"/>
        </w:rPr>
        <w:t>信息填写完成之后，点击“立即注册”按钮，系统提示注册信息，如图1-</w:t>
      </w:r>
      <w:r>
        <w:rPr>
          <w:sz w:val="24"/>
          <w:szCs w:val="24"/>
        </w:rPr>
        <w:t>3</w:t>
      </w:r>
      <w:r>
        <w:rPr>
          <w:rFonts w:hint="eastAsia"/>
          <w:sz w:val="24"/>
          <w:szCs w:val="24"/>
        </w:rPr>
        <w:t>所示：</w:t>
      </w:r>
    </w:p>
    <w:p>
      <w:pPr>
        <w:adjustRightInd w:val="0"/>
        <w:snapToGrid w:val="0"/>
        <w:ind w:firstLine="0" w:firstLineChars="0"/>
        <w:rPr>
          <w:sz w:val="21"/>
          <w:lang w:val="zh-CN"/>
        </w:rPr>
      </w:pPr>
      <w:r>
        <w:rPr>
          <w:rFonts w:hint="eastAsia"/>
          <w:sz w:val="21"/>
          <w:lang w:val="zh-CN"/>
        </w:rPr>
        <w:drawing>
          <wp:inline distT="0" distB="0" distL="0" distR="0">
            <wp:extent cx="5278120" cy="1815465"/>
            <wp:effectExtent l="0" t="0" r="17780"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8120" cy="1815465"/>
                    </a:xfrm>
                    <a:prstGeom prst="rect">
                      <a:avLst/>
                    </a:prstGeom>
                  </pic:spPr>
                </pic:pic>
              </a:graphicData>
            </a:graphic>
          </wp:inline>
        </w:drawing>
      </w:r>
      <w:r>
        <w:rPr>
          <w:rFonts w:hint="eastAsia"/>
          <w:sz w:val="21"/>
          <w:lang w:val="zh-CN"/>
        </w:rPr>
        <w:t xml:space="preserve"> </w:t>
      </w:r>
    </w:p>
    <w:p>
      <w:pPr>
        <w:adjustRightInd w:val="0"/>
        <w:snapToGrid w:val="0"/>
        <w:ind w:firstLine="0" w:firstLineChars="0"/>
        <w:jc w:val="center"/>
        <w:rPr>
          <w:sz w:val="21"/>
          <w:lang w:val="zh-CN"/>
        </w:rPr>
      </w:pPr>
      <w:r>
        <w:rPr>
          <w:rFonts w:hint="eastAsia"/>
          <w:sz w:val="21"/>
          <w:lang w:val="zh-CN"/>
        </w:rPr>
        <w:t>图1-</w:t>
      </w:r>
      <w:r>
        <w:rPr>
          <w:sz w:val="21"/>
          <w:lang w:val="zh-CN"/>
        </w:rPr>
        <w:t>3</w:t>
      </w:r>
    </w:p>
    <w:p>
      <w:pPr>
        <w:adjustRightInd w:val="0"/>
        <w:snapToGrid w:val="0"/>
        <w:ind w:firstLine="480" w:firstLineChars="200"/>
        <w:rPr>
          <w:rFonts w:hint="eastAsia"/>
          <w:sz w:val="24"/>
          <w:szCs w:val="24"/>
        </w:rPr>
      </w:pPr>
      <w:r>
        <w:rPr>
          <w:rFonts w:hint="eastAsia"/>
          <w:sz w:val="24"/>
          <w:szCs w:val="24"/>
        </w:rPr>
        <w:t>确认无误之后，点击‘确认’，注册成功。</w:t>
      </w:r>
    </w:p>
    <w:p>
      <w:pPr>
        <w:adjustRightInd w:val="0"/>
        <w:snapToGrid w:val="0"/>
        <w:ind w:firstLine="480" w:firstLineChars="200"/>
        <w:rPr>
          <w:color w:val="FF0000"/>
          <w:sz w:val="24"/>
          <w:szCs w:val="24"/>
        </w:rPr>
      </w:pPr>
      <w:r>
        <w:rPr>
          <w:rFonts w:hint="eastAsia"/>
          <w:color w:val="FF0000"/>
          <w:sz w:val="24"/>
          <w:szCs w:val="24"/>
        </w:rPr>
        <w:t>注意：信息无误点确认，确认之后个人姓名身份证号无法修改。一个身份证号只能注册一个账号。</w:t>
      </w:r>
    </w:p>
    <w:p>
      <w:pPr>
        <w:pStyle w:val="20"/>
        <w:adjustRightInd w:val="0"/>
        <w:snapToGrid w:val="0"/>
        <w:spacing w:line="240" w:lineRule="auto"/>
        <w:ind w:firstLine="560"/>
        <w:rPr>
          <w:szCs w:val="28"/>
        </w:rPr>
      </w:pPr>
      <w:r>
        <w:rPr>
          <w:rFonts w:hint="eastAsia"/>
          <w:sz w:val="24"/>
          <w:szCs w:val="24"/>
        </w:rPr>
        <w:t>注册成功后，点击“登录”链接可以跳转到登录页面，如图</w:t>
      </w:r>
      <w:r>
        <w:rPr>
          <w:sz w:val="24"/>
          <w:szCs w:val="24"/>
        </w:rPr>
        <w:t>1-4</w:t>
      </w:r>
      <w:r>
        <w:rPr>
          <w:rFonts w:hint="eastAsia"/>
          <w:sz w:val="24"/>
          <w:szCs w:val="24"/>
        </w:rPr>
        <w:t>所示：</w:t>
      </w:r>
    </w:p>
    <w:p>
      <w:pPr>
        <w:pStyle w:val="20"/>
        <w:adjustRightInd w:val="0"/>
        <w:snapToGrid w:val="0"/>
        <w:spacing w:line="240" w:lineRule="auto"/>
        <w:ind w:left="1154" w:leftChars="1" w:hanging="1152" w:hangingChars="549"/>
        <w:jc w:val="center"/>
      </w:pPr>
      <w:r>
        <w:drawing>
          <wp:inline distT="0" distB="0" distL="114300" distR="114300">
            <wp:extent cx="5483860" cy="3891915"/>
            <wp:effectExtent l="0" t="0" r="2540" b="13335"/>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7"/>
                    <a:stretch>
                      <a:fillRect/>
                    </a:stretch>
                  </pic:blipFill>
                  <pic:spPr>
                    <a:xfrm>
                      <a:off x="0" y="0"/>
                      <a:ext cx="5483860" cy="3891915"/>
                    </a:xfrm>
                    <a:prstGeom prst="rect">
                      <a:avLst/>
                    </a:prstGeom>
                    <a:noFill/>
                    <a:ln w="9525">
                      <a:noFill/>
                    </a:ln>
                  </pic:spPr>
                </pic:pic>
              </a:graphicData>
            </a:graphic>
          </wp:inline>
        </w:drawing>
      </w:r>
    </w:p>
    <w:p>
      <w:pPr>
        <w:pStyle w:val="20"/>
        <w:adjustRightInd w:val="0"/>
        <w:snapToGrid w:val="0"/>
        <w:spacing w:line="240" w:lineRule="auto"/>
        <w:ind w:firstLine="0" w:firstLineChars="0"/>
        <w:jc w:val="center"/>
        <w:rPr>
          <w:rFonts w:ascii="宋体" w:hAnsi="宋体" w:cs="微软雅黑"/>
          <w:sz w:val="18"/>
          <w:szCs w:val="18"/>
          <w:lang w:val="zh-CN"/>
        </w:rPr>
      </w:pPr>
      <w:r>
        <w:rPr>
          <w:rFonts w:hint="eastAsia"/>
          <w:sz w:val="21"/>
          <w:lang w:val="zh-CN"/>
        </w:rPr>
        <w:t>图1-</w:t>
      </w:r>
      <w:r>
        <w:rPr>
          <w:sz w:val="21"/>
        </w:rPr>
        <w:t>4</w:t>
      </w:r>
    </w:p>
    <w:p>
      <w:pPr>
        <w:pStyle w:val="3"/>
        <w:bidi w:val="0"/>
        <w:rPr>
          <w:rFonts w:hint="eastAsia"/>
          <w:lang w:val="en-US" w:eastAsia="zh-CN"/>
        </w:rPr>
      </w:pPr>
      <w:bookmarkStart w:id="3" w:name="_Toc25615"/>
      <w:r>
        <w:rPr>
          <w:rFonts w:hint="eastAsia"/>
          <w:lang w:val="en-US" w:eastAsia="zh-CN"/>
        </w:rPr>
        <w:t>1.2 个人申报信息填写</w:t>
      </w:r>
      <w:bookmarkEnd w:id="3"/>
    </w:p>
    <w:p>
      <w:pPr>
        <w:adjustRightInd w:val="0"/>
        <w:snapToGrid w:val="0"/>
        <w:ind w:firstLine="0" w:firstLineChars="0"/>
        <w:rPr>
          <w:b/>
          <w:bCs/>
          <w:sz w:val="24"/>
        </w:rPr>
      </w:pPr>
      <w:r>
        <w:rPr>
          <w:rFonts w:hint="eastAsia"/>
          <w:b/>
          <w:bCs/>
          <w:sz w:val="24"/>
        </w:rPr>
        <w:t>【功能简介】</w:t>
      </w:r>
    </w:p>
    <w:p>
      <w:pPr>
        <w:ind w:firstLine="480" w:firstLineChars="200"/>
        <w:rPr>
          <w:rFonts w:hint="default"/>
          <w:sz w:val="24"/>
          <w:szCs w:val="24"/>
          <w:lang w:val="en-US" w:eastAsia="zh-CN"/>
        </w:rPr>
      </w:pPr>
      <w:r>
        <w:rPr>
          <w:rFonts w:hint="eastAsia"/>
          <w:sz w:val="24"/>
          <w:szCs w:val="24"/>
          <w:lang w:val="en-US" w:eastAsia="zh-CN"/>
        </w:rPr>
        <w:t>个人申报信息填写。</w:t>
      </w:r>
    </w:p>
    <w:p>
      <w:pPr>
        <w:adjustRightInd w:val="0"/>
        <w:snapToGrid w:val="0"/>
        <w:ind w:firstLine="0" w:firstLineChars="0"/>
        <w:rPr>
          <w:b/>
          <w:bCs/>
          <w:sz w:val="24"/>
        </w:rPr>
      </w:pPr>
      <w:r>
        <w:rPr>
          <w:rFonts w:hint="eastAsia"/>
          <w:b/>
          <w:bCs/>
          <w:sz w:val="24"/>
        </w:rPr>
        <w:t>【操作说明】</w:t>
      </w:r>
    </w:p>
    <w:p>
      <w:pPr>
        <w:rPr>
          <w:rFonts w:hint="eastAsia"/>
        </w:rPr>
      </w:pPr>
    </w:p>
    <w:p>
      <w:pPr>
        <w:ind w:firstLine="480" w:firstLineChars="200"/>
        <w:rPr>
          <w:sz w:val="24"/>
          <w:szCs w:val="24"/>
        </w:rPr>
      </w:pPr>
      <w:r>
        <w:rPr>
          <w:rFonts w:hint="eastAsia"/>
          <w:sz w:val="24"/>
          <w:szCs w:val="24"/>
          <w:lang w:val="en-US" w:eastAsia="zh-CN"/>
        </w:rPr>
        <w:t>打开</w:t>
      </w:r>
      <w:r>
        <w:rPr>
          <w:rFonts w:hint="eastAsia"/>
          <w:sz w:val="24"/>
          <w:szCs w:val="24"/>
        </w:rPr>
        <w:t>山东省专业技术人员管理服务平台</w:t>
      </w:r>
      <w:r>
        <w:rPr>
          <w:rFonts w:hAnsi="Helvetica" w:eastAsia="Helvetica" w:cs="Helvetica" w:asciiTheme="majorAscii"/>
          <w:i w:val="0"/>
          <w:caps w:val="0"/>
          <w:color w:val="0000FF"/>
          <w:spacing w:val="0"/>
          <w:sz w:val="24"/>
          <w:szCs w:val="24"/>
          <w:u w:val="single"/>
          <w:shd w:val="clear" w:fill="FFFFFF"/>
        </w:rPr>
        <w:t>http://117.73.253.239:9000/rsrc/</w:t>
      </w:r>
      <w:r>
        <w:rPr>
          <w:rFonts w:hint="eastAsia"/>
          <w:sz w:val="24"/>
          <w:szCs w:val="24"/>
        </w:rPr>
        <w:t>，输入</w:t>
      </w:r>
      <w:r>
        <w:rPr>
          <w:rFonts w:hint="eastAsia"/>
          <w:sz w:val="24"/>
          <w:szCs w:val="24"/>
          <w:lang w:val="en-US" w:eastAsia="zh-CN"/>
        </w:rPr>
        <w:t>个人</w:t>
      </w:r>
      <w:r>
        <w:rPr>
          <w:rFonts w:hint="eastAsia"/>
          <w:sz w:val="24"/>
          <w:szCs w:val="24"/>
        </w:rPr>
        <w:t>账号密码后，点击【专业技术职称】图标进行申报</w:t>
      </w:r>
      <w:r>
        <w:rPr>
          <w:rFonts w:hint="eastAsia"/>
          <w:sz w:val="24"/>
          <w:szCs w:val="24"/>
        </w:rPr>
        <w:t>，如图</w:t>
      </w:r>
      <w:r>
        <w:rPr>
          <w:sz w:val="24"/>
          <w:szCs w:val="24"/>
        </w:rPr>
        <w:t>1-</w:t>
      </w:r>
      <w:r>
        <w:rPr>
          <w:rFonts w:hint="eastAsia"/>
          <w:sz w:val="24"/>
          <w:szCs w:val="24"/>
          <w:lang w:val="en-US" w:eastAsia="zh-CN"/>
        </w:rPr>
        <w:t>5</w:t>
      </w:r>
      <w:r>
        <w:rPr>
          <w:rFonts w:hint="eastAsia"/>
          <w:sz w:val="24"/>
          <w:szCs w:val="24"/>
        </w:rPr>
        <w:t>所示：</w:t>
      </w:r>
    </w:p>
    <w:p>
      <w:pPr>
        <w:ind w:left="432"/>
      </w:pPr>
      <w:r>
        <w:drawing>
          <wp:inline distT="0" distB="0" distL="0" distR="0">
            <wp:extent cx="5274310" cy="3279775"/>
            <wp:effectExtent l="0" t="0" r="2540" b="158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8"/>
                    <a:stretch>
                      <a:fillRect/>
                    </a:stretch>
                  </pic:blipFill>
                  <pic:spPr>
                    <a:xfrm>
                      <a:off x="0" y="0"/>
                      <a:ext cx="5274310" cy="3279775"/>
                    </a:xfrm>
                    <a:prstGeom prst="rect">
                      <a:avLst/>
                    </a:prstGeom>
                  </pic:spPr>
                </pic:pic>
              </a:graphicData>
            </a:graphic>
          </wp:inline>
        </w:drawing>
      </w:r>
    </w:p>
    <w:p>
      <w:pPr>
        <w:pStyle w:val="20"/>
        <w:adjustRightInd w:val="0"/>
        <w:snapToGrid w:val="0"/>
        <w:spacing w:line="240" w:lineRule="auto"/>
        <w:ind w:firstLine="0" w:firstLineChars="0"/>
        <w:jc w:val="center"/>
        <w:rPr>
          <w:rFonts w:hint="eastAsia" w:ascii="宋体" w:hAnsi="宋体" w:cs="微软雅黑" w:eastAsiaTheme="minorEastAsia"/>
          <w:sz w:val="18"/>
          <w:szCs w:val="18"/>
          <w:lang w:val="zh-CN" w:eastAsia="zh-CN"/>
        </w:rPr>
      </w:pPr>
      <w:r>
        <w:rPr>
          <w:rFonts w:hint="eastAsia"/>
          <w:sz w:val="21"/>
          <w:lang w:val="zh-CN"/>
        </w:rPr>
        <w:t>图1-</w:t>
      </w:r>
      <w:r>
        <w:rPr>
          <w:rFonts w:hint="eastAsia"/>
          <w:sz w:val="21"/>
          <w:lang w:val="en-US" w:eastAsia="zh-CN"/>
        </w:rPr>
        <w:t>5</w:t>
      </w:r>
    </w:p>
    <w:p>
      <w:pPr>
        <w:ind w:left="432"/>
      </w:pPr>
    </w:p>
    <w:p>
      <w:pPr>
        <w:ind w:firstLine="480" w:firstLineChars="200"/>
        <w:rPr>
          <w:sz w:val="24"/>
          <w:szCs w:val="28"/>
        </w:rPr>
      </w:pPr>
      <w:r>
        <w:rPr>
          <w:rFonts w:hint="eastAsia"/>
          <w:sz w:val="24"/>
          <w:szCs w:val="28"/>
        </w:rPr>
        <w:t>在左侧菜单选择【外地调入资格确认】，在出现的页面中点击【新增申报</w:t>
      </w:r>
      <w:r>
        <w:rPr>
          <w:rFonts w:hint="eastAsia"/>
          <w:sz w:val="24"/>
          <w:szCs w:val="28"/>
          <w:lang w:val="en-US" w:eastAsia="zh-CN"/>
        </w:rPr>
        <w:t>信息</w:t>
      </w:r>
      <w:r>
        <w:rPr>
          <w:rFonts w:hint="eastAsia"/>
          <w:sz w:val="24"/>
          <w:szCs w:val="28"/>
        </w:rPr>
        <w:t>】按钮，</w:t>
      </w:r>
      <w:r>
        <w:rPr>
          <w:rFonts w:hint="eastAsia"/>
          <w:sz w:val="24"/>
          <w:szCs w:val="28"/>
          <w:lang w:val="en-US" w:eastAsia="zh-CN"/>
        </w:rPr>
        <w:t>进行</w:t>
      </w:r>
      <w:r>
        <w:rPr>
          <w:rFonts w:hint="eastAsia"/>
          <w:sz w:val="24"/>
          <w:szCs w:val="28"/>
        </w:rPr>
        <w:t>填写外地调入资格确认基本信息</w:t>
      </w:r>
      <w:r>
        <w:rPr>
          <w:rFonts w:hint="eastAsia"/>
          <w:sz w:val="24"/>
          <w:szCs w:val="24"/>
        </w:rPr>
        <w:t>，如图</w:t>
      </w:r>
      <w:r>
        <w:rPr>
          <w:sz w:val="24"/>
          <w:szCs w:val="24"/>
        </w:rPr>
        <w:t>1-</w:t>
      </w:r>
      <w:r>
        <w:rPr>
          <w:rFonts w:hint="eastAsia"/>
          <w:sz w:val="24"/>
          <w:szCs w:val="24"/>
          <w:lang w:val="en-US" w:eastAsia="zh-CN"/>
        </w:rPr>
        <w:t>6</w:t>
      </w:r>
      <w:r>
        <w:rPr>
          <w:rFonts w:hint="eastAsia"/>
          <w:sz w:val="24"/>
          <w:szCs w:val="24"/>
        </w:rPr>
        <w:t>所示：</w:t>
      </w:r>
    </w:p>
    <w:p>
      <w:pPr>
        <w:ind w:left="432"/>
      </w:pPr>
      <w:r>
        <w:drawing>
          <wp:inline distT="0" distB="0" distL="0" distR="0">
            <wp:extent cx="5274310" cy="1883410"/>
            <wp:effectExtent l="0" t="0" r="254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74310" cy="1883410"/>
                    </a:xfrm>
                    <a:prstGeom prst="rect">
                      <a:avLst/>
                    </a:prstGeom>
                  </pic:spPr>
                </pic:pic>
              </a:graphicData>
            </a:graphic>
          </wp:inline>
        </w:drawing>
      </w:r>
    </w:p>
    <w:p>
      <w:pPr>
        <w:pStyle w:val="20"/>
        <w:adjustRightInd w:val="0"/>
        <w:snapToGrid w:val="0"/>
        <w:spacing w:line="240" w:lineRule="auto"/>
        <w:ind w:firstLine="0" w:firstLineChars="0"/>
        <w:jc w:val="center"/>
        <w:rPr>
          <w:rFonts w:hint="eastAsia" w:ascii="宋体" w:hAnsi="宋体" w:cs="微软雅黑" w:eastAsiaTheme="minorEastAsia"/>
          <w:sz w:val="18"/>
          <w:szCs w:val="18"/>
          <w:lang w:val="zh-CN" w:eastAsia="zh-CN"/>
        </w:rPr>
      </w:pPr>
      <w:r>
        <w:rPr>
          <w:rFonts w:hint="eastAsia"/>
          <w:sz w:val="21"/>
          <w:lang w:val="zh-CN"/>
        </w:rPr>
        <w:t>图1-</w:t>
      </w:r>
      <w:r>
        <w:rPr>
          <w:rFonts w:hint="eastAsia"/>
          <w:sz w:val="21"/>
          <w:lang w:val="en-US" w:eastAsia="zh-CN"/>
        </w:rPr>
        <w:t>6</w:t>
      </w:r>
    </w:p>
    <w:p>
      <w:pPr>
        <w:ind w:left="432"/>
      </w:pPr>
    </w:p>
    <w:p>
      <w:pPr>
        <w:pStyle w:val="20"/>
        <w:adjustRightInd w:val="0"/>
        <w:snapToGrid w:val="0"/>
        <w:spacing w:line="240" w:lineRule="auto"/>
        <w:ind w:firstLine="0" w:firstLineChars="0"/>
        <w:jc w:val="center"/>
        <w:rPr>
          <w:rFonts w:hint="eastAsia"/>
          <w:sz w:val="24"/>
          <w:szCs w:val="24"/>
          <w:lang w:val="en-US" w:eastAsia="zh-CN"/>
        </w:rPr>
      </w:pPr>
      <w:r>
        <w:rPr>
          <w:rFonts w:hint="eastAsia"/>
          <w:sz w:val="24"/>
          <w:szCs w:val="24"/>
        </w:rPr>
        <w:t>进入</w:t>
      </w:r>
      <w:r>
        <w:rPr>
          <w:rFonts w:hint="eastAsia"/>
          <w:sz w:val="24"/>
          <w:szCs w:val="24"/>
          <w:lang w:val="en-US" w:eastAsia="zh-CN"/>
        </w:rPr>
        <w:t>外地调入资格确认</w:t>
      </w:r>
      <w:r>
        <w:rPr>
          <w:rFonts w:hint="eastAsia"/>
          <w:sz w:val="24"/>
          <w:szCs w:val="24"/>
        </w:rPr>
        <w:t>个人信息填写页面，逐一填写信息，标注“</w:t>
      </w:r>
      <w:r>
        <w:rPr>
          <w:rFonts w:hint="eastAsia"/>
          <w:color w:val="FF0000"/>
          <w:sz w:val="24"/>
          <w:szCs w:val="24"/>
        </w:rPr>
        <w:t>*</w:t>
      </w:r>
      <w:r>
        <w:rPr>
          <w:rFonts w:hint="eastAsia"/>
          <w:sz w:val="24"/>
          <w:szCs w:val="24"/>
        </w:rPr>
        <w:t>”为必填，</w:t>
      </w:r>
      <w:r>
        <w:rPr>
          <w:rFonts w:hint="eastAsia"/>
          <w:sz w:val="24"/>
          <w:szCs w:val="24"/>
          <w:lang w:val="en-US" w:eastAsia="zh-CN"/>
        </w:rPr>
        <w:t>如</w:t>
      </w:r>
    </w:p>
    <w:p>
      <w:pPr>
        <w:pStyle w:val="20"/>
        <w:adjustRightInd w:val="0"/>
        <w:snapToGrid w:val="0"/>
        <w:spacing w:line="240" w:lineRule="auto"/>
        <w:ind w:firstLine="0" w:firstLineChars="0"/>
        <w:jc w:val="both"/>
        <w:rPr>
          <w:rFonts w:hint="eastAsia"/>
          <w:sz w:val="24"/>
          <w:szCs w:val="24"/>
        </w:rPr>
      </w:pPr>
      <w:r>
        <w:rPr>
          <w:rFonts w:hint="eastAsia"/>
          <w:sz w:val="24"/>
          <w:szCs w:val="24"/>
        </w:rPr>
        <w:t>图</w:t>
      </w:r>
      <w:r>
        <w:rPr>
          <w:sz w:val="24"/>
          <w:szCs w:val="24"/>
        </w:rPr>
        <w:t>1-</w:t>
      </w:r>
      <w:r>
        <w:rPr>
          <w:rFonts w:hint="eastAsia"/>
          <w:sz w:val="24"/>
          <w:szCs w:val="24"/>
          <w:lang w:val="en-US" w:eastAsia="zh-CN"/>
        </w:rPr>
        <w:t>7</w:t>
      </w:r>
      <w:r>
        <w:rPr>
          <w:rFonts w:hint="eastAsia"/>
          <w:sz w:val="24"/>
          <w:szCs w:val="24"/>
        </w:rPr>
        <w:t>所示：</w:t>
      </w:r>
    </w:p>
    <w:p>
      <w:pPr>
        <w:pStyle w:val="20"/>
        <w:adjustRightInd w:val="0"/>
        <w:snapToGrid w:val="0"/>
        <w:spacing w:line="240" w:lineRule="auto"/>
        <w:ind w:firstLine="0" w:firstLineChars="0"/>
        <w:jc w:val="center"/>
        <w:rPr>
          <w:rFonts w:hint="eastAsia"/>
          <w:sz w:val="24"/>
          <w:szCs w:val="24"/>
          <w:lang w:val="zh-CN" w:eastAsia="zh-CN"/>
        </w:rPr>
      </w:pPr>
    </w:p>
    <w:p>
      <w:pPr>
        <w:ind w:left="432"/>
        <w:rPr>
          <w:rFonts w:hint="eastAsia" w:eastAsiaTheme="minorEastAsia"/>
          <w:lang w:eastAsia="zh-CN"/>
        </w:rPr>
      </w:pPr>
      <w:r>
        <w:rPr>
          <w:rFonts w:hint="eastAsia" w:eastAsiaTheme="minorEastAsia"/>
          <w:lang w:eastAsia="zh-CN"/>
        </w:rPr>
        <w:drawing>
          <wp:inline distT="0" distB="0" distL="114300" distR="114300">
            <wp:extent cx="4974590" cy="3684905"/>
            <wp:effectExtent l="0" t="0" r="16510" b="10795"/>
            <wp:docPr id="4" name="图片 4" descr="1624498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24498082(1)"/>
                    <pic:cNvPicPr>
                      <a:picLocks noChangeAspect="1"/>
                    </pic:cNvPicPr>
                  </pic:nvPicPr>
                  <pic:blipFill>
                    <a:blip r:embed="rId10"/>
                    <a:stretch>
                      <a:fillRect/>
                    </a:stretch>
                  </pic:blipFill>
                  <pic:spPr>
                    <a:xfrm>
                      <a:off x="0" y="0"/>
                      <a:ext cx="4974590" cy="3684905"/>
                    </a:xfrm>
                    <a:prstGeom prst="rect">
                      <a:avLst/>
                    </a:prstGeom>
                  </pic:spPr>
                </pic:pic>
              </a:graphicData>
            </a:graphic>
          </wp:inline>
        </w:drawing>
      </w:r>
    </w:p>
    <w:p>
      <w:pPr>
        <w:pStyle w:val="20"/>
        <w:adjustRightInd w:val="0"/>
        <w:snapToGrid w:val="0"/>
        <w:spacing w:line="240" w:lineRule="auto"/>
        <w:ind w:firstLine="0" w:firstLineChars="0"/>
        <w:jc w:val="center"/>
        <w:rPr>
          <w:rFonts w:hint="eastAsia" w:eastAsiaTheme="minorEastAsia"/>
          <w:lang w:eastAsia="zh-CN"/>
        </w:rPr>
      </w:pPr>
      <w:r>
        <w:rPr>
          <w:rFonts w:hint="eastAsia"/>
          <w:sz w:val="21"/>
          <w:lang w:val="zh-CN"/>
        </w:rPr>
        <w:t>图1-</w:t>
      </w:r>
      <w:r>
        <w:rPr>
          <w:rFonts w:hint="eastAsia"/>
          <w:sz w:val="21"/>
          <w:lang w:val="en-US" w:eastAsia="zh-CN"/>
        </w:rPr>
        <w:t>7</w:t>
      </w:r>
    </w:p>
    <w:p>
      <w:pPr>
        <w:pStyle w:val="20"/>
        <w:adjustRightInd w:val="0"/>
        <w:snapToGrid w:val="0"/>
        <w:spacing w:line="240" w:lineRule="auto"/>
        <w:ind w:firstLine="0" w:firstLineChars="0"/>
        <w:jc w:val="center"/>
        <w:rPr>
          <w:rFonts w:hint="eastAsia"/>
          <w:sz w:val="24"/>
          <w:szCs w:val="24"/>
          <w:lang w:val="en-US" w:eastAsia="zh-CN"/>
        </w:rPr>
      </w:pPr>
      <w:r>
        <w:rPr>
          <w:rFonts w:hint="eastAsia"/>
          <w:sz w:val="24"/>
          <w:szCs w:val="24"/>
        </w:rPr>
        <w:t>是否是工作单位</w:t>
      </w:r>
      <w:r>
        <w:rPr>
          <w:rFonts w:hint="eastAsia"/>
          <w:sz w:val="24"/>
          <w:szCs w:val="24"/>
          <w:lang w:val="en-US" w:eastAsia="zh-CN"/>
        </w:rPr>
        <w:t>除了选择‘是’选项的以外</w:t>
      </w:r>
      <w:r>
        <w:rPr>
          <w:rFonts w:hint="eastAsia"/>
          <w:sz w:val="24"/>
          <w:szCs w:val="24"/>
        </w:rPr>
        <w:t>，要求填报‘工作单位’</w:t>
      </w:r>
      <w:r>
        <w:rPr>
          <w:rFonts w:hint="eastAsia"/>
          <w:sz w:val="24"/>
          <w:szCs w:val="24"/>
          <w:lang w:eastAsia="zh-CN"/>
        </w:rPr>
        <w:t>，</w:t>
      </w:r>
      <w:r>
        <w:rPr>
          <w:rFonts w:hint="eastAsia"/>
          <w:sz w:val="24"/>
          <w:szCs w:val="24"/>
          <w:lang w:val="en-US" w:eastAsia="zh-CN"/>
        </w:rPr>
        <w:t>如</w:t>
      </w:r>
    </w:p>
    <w:p>
      <w:pPr>
        <w:pStyle w:val="20"/>
        <w:adjustRightInd w:val="0"/>
        <w:snapToGrid w:val="0"/>
        <w:spacing w:line="240" w:lineRule="auto"/>
        <w:ind w:firstLine="0" w:firstLineChars="0"/>
        <w:jc w:val="both"/>
        <w:rPr>
          <w:rFonts w:hint="eastAsia"/>
          <w:sz w:val="24"/>
          <w:szCs w:val="24"/>
          <w:lang w:eastAsia="zh-CN"/>
        </w:rPr>
      </w:pPr>
      <w:r>
        <w:rPr>
          <w:rFonts w:hint="eastAsia"/>
          <w:sz w:val="24"/>
          <w:szCs w:val="24"/>
        </w:rPr>
        <w:t>图</w:t>
      </w:r>
      <w:r>
        <w:rPr>
          <w:sz w:val="24"/>
          <w:szCs w:val="24"/>
        </w:rPr>
        <w:t>1-</w:t>
      </w:r>
      <w:r>
        <w:rPr>
          <w:rFonts w:hint="eastAsia"/>
          <w:sz w:val="24"/>
          <w:szCs w:val="24"/>
          <w:lang w:val="en-US" w:eastAsia="zh-CN"/>
        </w:rPr>
        <w:t>8</w:t>
      </w:r>
      <w:r>
        <w:rPr>
          <w:rFonts w:hint="eastAsia"/>
          <w:sz w:val="24"/>
          <w:szCs w:val="24"/>
        </w:rPr>
        <w:t>所示：</w:t>
      </w:r>
    </w:p>
    <w:p>
      <w:pPr>
        <w:ind w:left="432"/>
        <w:rPr>
          <w:rFonts w:hint="eastAsia" w:eastAsiaTheme="minorEastAsia"/>
          <w:lang w:eastAsia="zh-CN"/>
        </w:rPr>
      </w:pPr>
    </w:p>
    <w:p>
      <w:pPr>
        <w:ind w:left="432"/>
        <w:rPr>
          <w:rFonts w:hint="eastAsia" w:eastAsiaTheme="minorEastAsia"/>
          <w:lang w:eastAsia="zh-CN"/>
        </w:rPr>
      </w:pPr>
      <w:r>
        <w:rPr>
          <w:rFonts w:hint="eastAsia" w:eastAsiaTheme="minorEastAsia"/>
          <w:lang w:eastAsia="zh-CN"/>
        </w:rPr>
        <w:drawing>
          <wp:inline distT="0" distB="0" distL="114300" distR="114300">
            <wp:extent cx="4899660" cy="2356485"/>
            <wp:effectExtent l="0" t="0" r="15240" b="5715"/>
            <wp:docPr id="16"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
                    <pic:cNvPicPr>
                      <a:picLocks noChangeAspect="1"/>
                    </pic:cNvPicPr>
                  </pic:nvPicPr>
                  <pic:blipFill>
                    <a:blip r:embed="rId11"/>
                    <a:stretch>
                      <a:fillRect/>
                    </a:stretch>
                  </pic:blipFill>
                  <pic:spPr>
                    <a:xfrm>
                      <a:off x="0" y="0"/>
                      <a:ext cx="4899660" cy="2356485"/>
                    </a:xfrm>
                    <a:prstGeom prst="rect">
                      <a:avLst/>
                    </a:prstGeom>
                  </pic:spPr>
                </pic:pic>
              </a:graphicData>
            </a:graphic>
          </wp:inline>
        </w:drawing>
      </w:r>
    </w:p>
    <w:p>
      <w:pPr>
        <w:pStyle w:val="20"/>
        <w:adjustRightInd w:val="0"/>
        <w:snapToGrid w:val="0"/>
        <w:spacing w:line="240" w:lineRule="auto"/>
        <w:ind w:firstLine="0" w:firstLineChars="0"/>
        <w:jc w:val="center"/>
        <w:rPr>
          <w:rFonts w:hint="eastAsia" w:eastAsiaTheme="minorEastAsia"/>
          <w:lang w:eastAsia="zh-CN"/>
        </w:rPr>
      </w:pPr>
      <w:r>
        <w:rPr>
          <w:rFonts w:hint="eastAsia"/>
          <w:sz w:val="21"/>
          <w:lang w:val="zh-CN"/>
        </w:rPr>
        <w:t>图1-</w:t>
      </w:r>
      <w:r>
        <w:rPr>
          <w:rFonts w:hint="eastAsia"/>
          <w:sz w:val="21"/>
          <w:lang w:val="en-US" w:eastAsia="zh-CN"/>
        </w:rPr>
        <w:t>8</w:t>
      </w:r>
    </w:p>
    <w:p>
      <w:pPr>
        <w:ind w:left="432"/>
        <w:rPr>
          <w:rFonts w:hint="eastAsia" w:eastAsiaTheme="minorEastAsia"/>
          <w:lang w:eastAsia="zh-CN"/>
        </w:rPr>
      </w:pPr>
    </w:p>
    <w:p>
      <w:pPr>
        <w:ind w:firstLine="480" w:firstLineChars="200"/>
        <w:rPr>
          <w:rFonts w:hint="default"/>
          <w:sz w:val="24"/>
          <w:szCs w:val="24"/>
          <w:lang w:val="en-US" w:eastAsia="zh-CN"/>
        </w:rPr>
      </w:pPr>
      <w:r>
        <w:rPr>
          <w:rFonts w:hint="eastAsia"/>
          <w:color w:val="FF0000"/>
          <w:sz w:val="24"/>
          <w:szCs w:val="24"/>
          <w:lang w:val="en-US" w:eastAsia="zh-CN"/>
        </w:rPr>
        <w:t>注意：</w:t>
      </w:r>
      <w:r>
        <w:rPr>
          <w:rFonts w:hint="eastAsia"/>
          <w:sz w:val="24"/>
          <w:szCs w:val="24"/>
          <w:lang w:val="en-US" w:eastAsia="zh-CN"/>
        </w:rPr>
        <w:t>‘职称获得年度’应该填写职称证书获得时间，而不是调入年度。</w:t>
      </w:r>
    </w:p>
    <w:p>
      <w:pPr>
        <w:ind w:firstLine="480" w:firstLineChars="200"/>
        <w:rPr>
          <w:rFonts w:hint="eastAsia"/>
          <w:sz w:val="24"/>
          <w:szCs w:val="24"/>
        </w:rPr>
      </w:pPr>
      <w:r>
        <w:rPr>
          <w:rFonts w:hint="eastAsia"/>
          <w:sz w:val="24"/>
          <w:szCs w:val="24"/>
        </w:rPr>
        <w:t>其中申报级别以及申报职称、现从事专业为级联菜单，根据依次选择内容不同，会有不同的选择，申报方式为下拉选项，根据个人</w:t>
      </w:r>
      <w:r>
        <w:rPr>
          <w:rFonts w:hint="eastAsia"/>
          <w:sz w:val="24"/>
          <w:szCs w:val="24"/>
          <w:lang w:val="en-US" w:eastAsia="zh-CN"/>
        </w:rPr>
        <w:t>认定</w:t>
      </w:r>
      <w:r>
        <w:rPr>
          <w:rFonts w:hint="eastAsia"/>
          <w:sz w:val="24"/>
          <w:szCs w:val="24"/>
        </w:rPr>
        <w:t>情况进行选择。</w:t>
      </w:r>
    </w:p>
    <w:p>
      <w:pPr>
        <w:pStyle w:val="20"/>
        <w:adjustRightInd w:val="0"/>
        <w:snapToGrid w:val="0"/>
        <w:spacing w:line="240" w:lineRule="auto"/>
        <w:ind w:firstLine="0" w:firstLineChars="0"/>
        <w:jc w:val="center"/>
        <w:rPr>
          <w:rFonts w:hint="eastAsia"/>
          <w:sz w:val="24"/>
          <w:szCs w:val="24"/>
          <w:lang w:val="en-US" w:eastAsia="zh-CN"/>
        </w:rPr>
      </w:pPr>
      <w:r>
        <w:rPr>
          <w:rFonts w:hint="eastAsia"/>
          <w:sz w:val="24"/>
          <w:szCs w:val="24"/>
          <w:lang w:val="en-US" w:eastAsia="zh-CN"/>
        </w:rPr>
        <w:t xml:space="preserve">    </w:t>
      </w:r>
      <w:r>
        <w:rPr>
          <w:sz w:val="24"/>
          <w:szCs w:val="24"/>
        </w:rPr>
        <w:t>点击</w:t>
      </w:r>
      <w:r>
        <w:rPr>
          <w:rFonts w:hint="eastAsia"/>
          <w:sz w:val="24"/>
          <w:szCs w:val="24"/>
          <w:lang w:eastAsia="zh-CN"/>
        </w:rPr>
        <w:t>【</w:t>
      </w:r>
      <w:r>
        <w:rPr>
          <w:rFonts w:hint="eastAsia"/>
          <w:sz w:val="24"/>
          <w:szCs w:val="24"/>
        </w:rPr>
        <w:t>申报单位</w:t>
      </w:r>
      <w:r>
        <w:rPr>
          <w:rFonts w:hint="eastAsia"/>
          <w:sz w:val="24"/>
          <w:szCs w:val="24"/>
          <w:lang w:eastAsia="zh-CN"/>
        </w:rPr>
        <w:t>】</w:t>
      </w:r>
      <w:r>
        <w:rPr>
          <w:rFonts w:hint="eastAsia"/>
          <w:sz w:val="24"/>
          <w:szCs w:val="24"/>
        </w:rPr>
        <w:t>或</w:t>
      </w:r>
      <w:r>
        <w:rPr>
          <w:rFonts w:hint="eastAsia"/>
          <w:sz w:val="24"/>
          <w:szCs w:val="24"/>
          <w:lang w:eastAsia="zh-CN"/>
        </w:rPr>
        <w:t>【</w:t>
      </w:r>
      <w:r>
        <w:rPr>
          <w:sz w:val="24"/>
          <w:szCs w:val="24"/>
        </w:rPr>
        <w:t>工作单位</w:t>
      </w:r>
      <w:r>
        <w:rPr>
          <w:rFonts w:hint="eastAsia"/>
          <w:sz w:val="24"/>
          <w:szCs w:val="24"/>
          <w:lang w:eastAsia="zh-CN"/>
        </w:rPr>
        <w:t>】</w:t>
      </w:r>
      <w:r>
        <w:rPr>
          <w:sz w:val="24"/>
          <w:szCs w:val="24"/>
        </w:rPr>
        <w:t>输入框后，弹出单位选择页面，</w:t>
      </w:r>
      <w:r>
        <w:rPr>
          <w:rFonts w:hint="eastAsia"/>
          <w:sz w:val="24"/>
          <w:szCs w:val="24"/>
        </w:rPr>
        <w:t>可在</w:t>
      </w:r>
      <w:r>
        <w:rPr>
          <w:rFonts w:hint="eastAsia"/>
          <w:sz w:val="24"/>
          <w:szCs w:val="24"/>
          <w:lang w:eastAsia="zh-CN"/>
        </w:rPr>
        <w:t>【</w:t>
      </w:r>
      <w:r>
        <w:rPr>
          <w:rFonts w:hint="eastAsia"/>
          <w:sz w:val="24"/>
          <w:szCs w:val="24"/>
        </w:rPr>
        <w:t>单位名称</w:t>
      </w:r>
      <w:r>
        <w:rPr>
          <w:rFonts w:hint="eastAsia"/>
          <w:sz w:val="24"/>
          <w:szCs w:val="24"/>
          <w:lang w:eastAsia="zh-CN"/>
        </w:rPr>
        <w:t>】</w:t>
      </w:r>
      <w:r>
        <w:rPr>
          <w:rFonts w:hint="eastAsia"/>
          <w:sz w:val="24"/>
          <w:szCs w:val="24"/>
        </w:rPr>
        <w:t>框中录入单位名称进行查询，支持模糊查询</w:t>
      </w:r>
      <w:r>
        <w:rPr>
          <w:sz w:val="24"/>
          <w:szCs w:val="24"/>
        </w:rPr>
        <w:t>，</w:t>
      </w:r>
      <w:r>
        <w:rPr>
          <w:rFonts w:hint="eastAsia"/>
          <w:sz w:val="24"/>
          <w:szCs w:val="24"/>
        </w:rPr>
        <w:t>找到单位后</w:t>
      </w:r>
      <w:r>
        <w:rPr>
          <w:sz w:val="24"/>
          <w:szCs w:val="24"/>
        </w:rPr>
        <w:t>点击“确定”</w:t>
      </w:r>
      <w:r>
        <w:rPr>
          <w:rFonts w:hint="eastAsia"/>
          <w:sz w:val="24"/>
          <w:szCs w:val="24"/>
          <w:lang w:eastAsia="zh-CN"/>
        </w:rPr>
        <w:t>，</w:t>
      </w:r>
      <w:r>
        <w:rPr>
          <w:rFonts w:hint="eastAsia"/>
          <w:sz w:val="24"/>
          <w:szCs w:val="24"/>
          <w:lang w:val="en-US" w:eastAsia="zh-CN"/>
        </w:rPr>
        <w:t>如</w:t>
      </w:r>
    </w:p>
    <w:p>
      <w:pPr>
        <w:pStyle w:val="20"/>
        <w:adjustRightInd w:val="0"/>
        <w:snapToGrid w:val="0"/>
        <w:spacing w:line="240" w:lineRule="auto"/>
        <w:ind w:firstLine="0" w:firstLineChars="0"/>
        <w:jc w:val="both"/>
        <w:rPr>
          <w:rFonts w:hint="eastAsia"/>
          <w:sz w:val="24"/>
          <w:szCs w:val="24"/>
          <w:lang w:eastAsia="zh-CN"/>
        </w:rPr>
      </w:pPr>
      <w:r>
        <w:rPr>
          <w:rFonts w:hint="eastAsia"/>
          <w:sz w:val="24"/>
          <w:szCs w:val="24"/>
        </w:rPr>
        <w:t>图</w:t>
      </w:r>
      <w:r>
        <w:rPr>
          <w:sz w:val="24"/>
          <w:szCs w:val="24"/>
        </w:rPr>
        <w:t>1-</w:t>
      </w:r>
      <w:r>
        <w:rPr>
          <w:rFonts w:hint="eastAsia"/>
          <w:sz w:val="24"/>
          <w:szCs w:val="24"/>
          <w:lang w:val="en-US" w:eastAsia="zh-CN"/>
        </w:rPr>
        <w:t>9</w:t>
      </w:r>
      <w:r>
        <w:rPr>
          <w:rFonts w:hint="eastAsia"/>
          <w:sz w:val="24"/>
          <w:szCs w:val="24"/>
        </w:rPr>
        <w:t>所示：</w:t>
      </w:r>
    </w:p>
    <w:p>
      <w:pPr>
        <w:ind w:firstLine="440" w:firstLineChars="200"/>
        <w:rPr>
          <w:sz w:val="22"/>
          <w:szCs w:val="24"/>
        </w:rPr>
      </w:pPr>
      <w:r>
        <w:rPr>
          <w:sz w:val="22"/>
          <w:szCs w:val="24"/>
        </w:rPr>
        <w:drawing>
          <wp:inline distT="0" distB="0" distL="0" distR="0">
            <wp:extent cx="5062220" cy="2326640"/>
            <wp:effectExtent l="0" t="0" r="1270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107948" cy="2347964"/>
                    </a:xfrm>
                    <a:prstGeom prst="rect">
                      <a:avLst/>
                    </a:prstGeom>
                  </pic:spPr>
                </pic:pic>
              </a:graphicData>
            </a:graphic>
          </wp:inline>
        </w:drawing>
      </w:r>
    </w:p>
    <w:p>
      <w:pPr>
        <w:pStyle w:val="20"/>
        <w:adjustRightInd w:val="0"/>
        <w:snapToGrid w:val="0"/>
        <w:spacing w:line="240" w:lineRule="auto"/>
        <w:ind w:firstLine="0" w:firstLineChars="0"/>
        <w:jc w:val="center"/>
        <w:rPr>
          <w:rFonts w:hint="eastAsia" w:eastAsiaTheme="minorEastAsia"/>
          <w:lang w:eastAsia="zh-CN"/>
        </w:rPr>
      </w:pPr>
      <w:r>
        <w:rPr>
          <w:rFonts w:hint="eastAsia"/>
          <w:sz w:val="21"/>
          <w:lang w:val="zh-CN"/>
        </w:rPr>
        <w:t>图1-</w:t>
      </w:r>
      <w:r>
        <w:rPr>
          <w:rFonts w:hint="eastAsia"/>
          <w:sz w:val="21"/>
          <w:lang w:val="en-US" w:eastAsia="zh-CN"/>
        </w:rPr>
        <w:t>9</w:t>
      </w:r>
    </w:p>
    <w:p>
      <w:pPr>
        <w:ind w:firstLine="440" w:firstLineChars="200"/>
        <w:rPr>
          <w:sz w:val="22"/>
          <w:szCs w:val="24"/>
        </w:rPr>
      </w:pPr>
    </w:p>
    <w:p>
      <w:pPr>
        <w:ind w:firstLine="480" w:firstLineChars="200"/>
        <w:rPr>
          <w:rFonts w:hint="eastAsia"/>
          <w:sz w:val="24"/>
          <w:szCs w:val="28"/>
        </w:rPr>
      </w:pPr>
      <w:r>
        <w:rPr>
          <w:rFonts w:hint="eastAsia"/>
          <w:sz w:val="24"/>
          <w:szCs w:val="28"/>
        </w:rPr>
        <w:t>根据提示逐项填写申报信息完整后，点击“保存”绿色按钮进行保存。</w:t>
      </w:r>
    </w:p>
    <w:p>
      <w:pPr>
        <w:pStyle w:val="20"/>
        <w:adjustRightInd w:val="0"/>
        <w:snapToGrid w:val="0"/>
        <w:spacing w:line="240" w:lineRule="auto"/>
        <w:ind w:firstLine="0" w:firstLineChars="0"/>
        <w:jc w:val="center"/>
        <w:rPr>
          <w:rFonts w:hint="eastAsia"/>
          <w:sz w:val="24"/>
          <w:szCs w:val="28"/>
          <w:lang w:val="en-US" w:eastAsia="zh-CN"/>
        </w:rPr>
      </w:pPr>
      <w:r>
        <w:rPr>
          <w:rFonts w:hint="eastAsia"/>
          <w:sz w:val="24"/>
          <w:szCs w:val="28"/>
          <w:lang w:val="en-US" w:eastAsia="zh-CN"/>
        </w:rPr>
        <w:t>在我的申报信息页面点击【详细】按钮，进入外地调入资格确认的详细信息填写页面。</w:t>
      </w:r>
      <w:r>
        <w:rPr>
          <w:rFonts w:hint="eastAsia"/>
          <w:sz w:val="24"/>
          <w:szCs w:val="28"/>
        </w:rPr>
        <w:t>填写完成后点击【确定申报】按钮即可完成</w:t>
      </w:r>
      <w:r>
        <w:rPr>
          <w:rFonts w:hint="eastAsia"/>
          <w:sz w:val="24"/>
          <w:szCs w:val="28"/>
          <w:lang w:val="en-US" w:eastAsia="zh-CN"/>
        </w:rPr>
        <w:t>外地调入人员的资格确认的提</w:t>
      </w:r>
    </w:p>
    <w:p>
      <w:pPr>
        <w:pStyle w:val="20"/>
        <w:adjustRightInd w:val="0"/>
        <w:snapToGrid w:val="0"/>
        <w:spacing w:line="240" w:lineRule="auto"/>
        <w:ind w:firstLine="0" w:firstLineChars="0"/>
        <w:jc w:val="both"/>
        <w:rPr>
          <w:sz w:val="24"/>
          <w:szCs w:val="28"/>
        </w:rPr>
      </w:pPr>
      <w:r>
        <w:rPr>
          <w:rFonts w:hint="eastAsia"/>
          <w:sz w:val="24"/>
          <w:szCs w:val="28"/>
          <w:lang w:val="en-US" w:eastAsia="zh-CN"/>
        </w:rPr>
        <w:t>交</w:t>
      </w:r>
      <w:r>
        <w:rPr>
          <w:rFonts w:hint="eastAsia"/>
          <w:sz w:val="24"/>
          <w:szCs w:val="24"/>
          <w:lang w:eastAsia="zh-CN"/>
        </w:rPr>
        <w:t>，</w:t>
      </w:r>
      <w:r>
        <w:rPr>
          <w:rFonts w:hint="eastAsia"/>
          <w:sz w:val="24"/>
          <w:szCs w:val="24"/>
          <w:lang w:val="en-US" w:eastAsia="zh-CN"/>
        </w:rPr>
        <w:t>如</w:t>
      </w:r>
      <w:r>
        <w:rPr>
          <w:rFonts w:hint="eastAsia"/>
          <w:sz w:val="24"/>
          <w:szCs w:val="24"/>
        </w:rPr>
        <w:t>图</w:t>
      </w:r>
      <w:r>
        <w:rPr>
          <w:sz w:val="24"/>
          <w:szCs w:val="24"/>
        </w:rPr>
        <w:t>1-</w:t>
      </w:r>
      <w:r>
        <w:rPr>
          <w:rFonts w:hint="eastAsia"/>
          <w:sz w:val="24"/>
          <w:szCs w:val="24"/>
          <w:lang w:val="en-US" w:eastAsia="zh-CN"/>
        </w:rPr>
        <w:t>10</w:t>
      </w:r>
      <w:r>
        <w:rPr>
          <w:rFonts w:hint="eastAsia"/>
          <w:sz w:val="24"/>
          <w:szCs w:val="24"/>
        </w:rPr>
        <w:t>所示：</w:t>
      </w:r>
    </w:p>
    <w:p>
      <w:pPr>
        <w:ind w:left="432"/>
      </w:pPr>
      <w:r>
        <w:drawing>
          <wp:inline distT="0" distB="0" distL="0" distR="0">
            <wp:extent cx="5274310" cy="3397250"/>
            <wp:effectExtent l="0" t="0" r="2540" b="1270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274310" cy="3397250"/>
                    </a:xfrm>
                    <a:prstGeom prst="rect">
                      <a:avLst/>
                    </a:prstGeom>
                  </pic:spPr>
                </pic:pic>
              </a:graphicData>
            </a:graphic>
          </wp:inline>
        </w:drawing>
      </w:r>
    </w:p>
    <w:p>
      <w:pPr>
        <w:pStyle w:val="20"/>
        <w:adjustRightInd w:val="0"/>
        <w:snapToGrid w:val="0"/>
        <w:spacing w:line="240" w:lineRule="auto"/>
        <w:ind w:firstLine="0" w:firstLineChars="0"/>
        <w:jc w:val="center"/>
        <w:rPr>
          <w:rFonts w:hint="default" w:eastAsiaTheme="minorEastAsia"/>
          <w:lang w:val="en-US" w:eastAsia="zh-CN"/>
        </w:rPr>
      </w:pPr>
      <w:r>
        <w:rPr>
          <w:rFonts w:hint="eastAsia"/>
          <w:sz w:val="21"/>
          <w:lang w:val="zh-CN"/>
        </w:rPr>
        <w:t>图1-</w:t>
      </w:r>
      <w:r>
        <w:rPr>
          <w:rFonts w:hint="eastAsia"/>
          <w:sz w:val="21"/>
          <w:lang w:val="en-US" w:eastAsia="zh-CN"/>
        </w:rPr>
        <w:t>10</w:t>
      </w:r>
    </w:p>
    <w:p/>
    <w:p>
      <w:pPr>
        <w:pStyle w:val="2"/>
        <w:bidi w:val="0"/>
        <w:rPr>
          <w:rFonts w:hint="eastAsia"/>
        </w:rPr>
      </w:pPr>
      <w:bookmarkStart w:id="4" w:name="_Toc8367"/>
      <w:r>
        <w:rPr>
          <w:rFonts w:hint="eastAsia"/>
          <w:lang w:val="en-US" w:eastAsia="zh-CN"/>
        </w:rPr>
        <w:t>单位审核</w:t>
      </w:r>
      <w:bookmarkEnd w:id="4"/>
    </w:p>
    <w:p>
      <w:pPr>
        <w:pStyle w:val="3"/>
        <w:bidi w:val="0"/>
      </w:pPr>
      <w:bookmarkStart w:id="5" w:name="_Toc6667"/>
      <w:bookmarkStart w:id="6" w:name="_Toc454356784"/>
      <w:bookmarkStart w:id="7" w:name="_Toc18006494"/>
      <w:bookmarkStart w:id="8" w:name="_Toc15981439"/>
      <w:bookmarkStart w:id="9" w:name="_Toc454010407"/>
      <w:r>
        <w:rPr>
          <w:rFonts w:hint="eastAsia"/>
        </w:rPr>
        <w:t xml:space="preserve"> </w:t>
      </w:r>
      <w:bookmarkStart w:id="10" w:name="_Toc10474"/>
      <w:bookmarkStart w:id="11" w:name="_Toc32659"/>
      <w:r>
        <w:rPr>
          <w:rFonts w:hint="eastAsia"/>
          <w:lang w:val="en-US" w:eastAsia="zh-CN"/>
        </w:rPr>
        <w:t>2.1</w:t>
      </w:r>
      <w:r>
        <w:rPr>
          <w:rFonts w:hint="eastAsia"/>
        </w:rPr>
        <w:t>账号</w:t>
      </w:r>
      <w:r>
        <w:t>注册</w:t>
      </w:r>
      <w:bookmarkEnd w:id="5"/>
      <w:bookmarkEnd w:id="6"/>
      <w:bookmarkEnd w:id="7"/>
      <w:bookmarkEnd w:id="8"/>
      <w:bookmarkEnd w:id="9"/>
      <w:bookmarkEnd w:id="10"/>
      <w:bookmarkEnd w:id="11"/>
    </w:p>
    <w:p>
      <w:pPr>
        <w:adjustRightInd w:val="0"/>
        <w:snapToGrid w:val="0"/>
        <w:ind w:firstLine="0" w:firstLineChars="0"/>
        <w:rPr>
          <w:b/>
          <w:bCs/>
          <w:sz w:val="24"/>
        </w:rPr>
      </w:pPr>
      <w:r>
        <w:rPr>
          <w:rFonts w:hint="eastAsia"/>
          <w:b/>
          <w:bCs/>
          <w:sz w:val="24"/>
        </w:rPr>
        <w:t>【功能简介】</w:t>
      </w:r>
    </w:p>
    <w:p>
      <w:pPr>
        <w:adjustRightInd w:val="0"/>
        <w:snapToGrid w:val="0"/>
        <w:ind w:firstLine="420"/>
        <w:rPr>
          <w:sz w:val="24"/>
          <w:szCs w:val="24"/>
        </w:rPr>
      </w:pPr>
      <w:r>
        <w:rPr>
          <w:rFonts w:hint="eastAsia"/>
          <w:sz w:val="24"/>
          <w:szCs w:val="24"/>
        </w:rPr>
        <w:t>注册单位</w:t>
      </w:r>
      <w:r>
        <w:rPr>
          <w:sz w:val="24"/>
          <w:szCs w:val="24"/>
        </w:rPr>
        <w:t>账号。</w:t>
      </w:r>
    </w:p>
    <w:p>
      <w:pPr>
        <w:adjustRightInd w:val="0"/>
        <w:snapToGrid w:val="0"/>
        <w:ind w:firstLine="0" w:firstLineChars="0"/>
        <w:rPr>
          <w:b/>
          <w:bCs/>
          <w:sz w:val="24"/>
        </w:rPr>
      </w:pPr>
      <w:r>
        <w:rPr>
          <w:rFonts w:hint="eastAsia"/>
          <w:b/>
          <w:bCs/>
          <w:sz w:val="24"/>
        </w:rPr>
        <w:t>【操作</w:t>
      </w:r>
      <w:r>
        <w:rPr>
          <w:b/>
          <w:bCs/>
          <w:sz w:val="24"/>
        </w:rPr>
        <w:t>说明</w:t>
      </w:r>
      <w:r>
        <w:rPr>
          <w:rFonts w:hint="eastAsia"/>
          <w:b/>
          <w:bCs/>
          <w:sz w:val="24"/>
        </w:rPr>
        <w:t>】</w:t>
      </w:r>
    </w:p>
    <w:p>
      <w:pPr>
        <w:adjustRightInd w:val="0"/>
        <w:snapToGrid w:val="0"/>
        <w:ind w:firstLine="420"/>
        <w:rPr>
          <w:sz w:val="24"/>
          <w:szCs w:val="24"/>
        </w:rPr>
      </w:pPr>
      <w:r>
        <w:rPr>
          <w:rFonts w:hint="eastAsia"/>
          <w:sz w:val="24"/>
          <w:szCs w:val="24"/>
        </w:rPr>
        <w:t>通过浏览器打开地址：</w:t>
      </w:r>
      <w:r>
        <w:rPr>
          <w:sz w:val="24"/>
          <w:szCs w:val="24"/>
        </w:rPr>
        <w:fldChar w:fldCharType="begin"/>
      </w:r>
      <w:r>
        <w:rPr>
          <w:sz w:val="24"/>
          <w:szCs w:val="24"/>
        </w:rPr>
        <w:instrText xml:space="preserve"> HYPERLINK "http://124.128.251.110:8185/" </w:instrText>
      </w:r>
      <w:r>
        <w:rPr>
          <w:sz w:val="24"/>
          <w:szCs w:val="24"/>
        </w:rPr>
        <w:fldChar w:fldCharType="separate"/>
      </w:r>
      <w:r>
        <w:rPr>
          <w:rStyle w:val="12"/>
          <w:rFonts w:hint="eastAsia"/>
          <w:sz w:val="24"/>
          <w:szCs w:val="24"/>
        </w:rPr>
        <w:t>http://</w:t>
      </w:r>
      <w:r>
        <w:rPr>
          <w:rStyle w:val="12"/>
          <w:rFonts w:hint="eastAsia"/>
          <w:sz w:val="24"/>
          <w:szCs w:val="24"/>
          <w:lang w:val="en-US" w:eastAsia="zh-CN"/>
        </w:rPr>
        <w:t>117.73.253.239:9000</w:t>
      </w:r>
      <w:r>
        <w:rPr>
          <w:rStyle w:val="12"/>
          <w:sz w:val="24"/>
          <w:szCs w:val="24"/>
        </w:rPr>
        <w:t>/</w:t>
      </w:r>
      <w:r>
        <w:rPr>
          <w:rStyle w:val="12"/>
          <w:rFonts w:hint="eastAsia"/>
          <w:sz w:val="24"/>
          <w:szCs w:val="24"/>
          <w:lang w:val="en-US" w:eastAsia="zh-CN"/>
        </w:rPr>
        <w:t>rsrc/</w:t>
      </w:r>
      <w:r>
        <w:rPr>
          <w:rStyle w:val="12"/>
          <w:rFonts w:hint="eastAsia"/>
          <w:sz w:val="24"/>
          <w:szCs w:val="24"/>
        </w:rPr>
        <w:t>，</w:t>
      </w:r>
      <w:r>
        <w:rPr>
          <w:rStyle w:val="12"/>
          <w:rFonts w:hint="eastAsia"/>
          <w:sz w:val="24"/>
          <w:szCs w:val="24"/>
        </w:rPr>
        <w:fldChar w:fldCharType="end"/>
      </w:r>
      <w:r>
        <w:rPr>
          <w:rFonts w:hint="eastAsia"/>
          <w:sz w:val="24"/>
          <w:szCs w:val="24"/>
        </w:rPr>
        <w:t>如图2-1所示：</w:t>
      </w:r>
    </w:p>
    <w:p>
      <w:pPr>
        <w:pStyle w:val="20"/>
        <w:adjustRightInd w:val="0"/>
        <w:snapToGrid w:val="0"/>
        <w:spacing w:line="240" w:lineRule="auto"/>
        <w:ind w:firstLine="0" w:firstLineChars="0"/>
      </w:pPr>
      <w:r>
        <w:drawing>
          <wp:inline distT="0" distB="0" distL="0" distR="0">
            <wp:extent cx="5278120" cy="2440305"/>
            <wp:effectExtent l="0" t="0" r="17780" b="1714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8120" cy="2440305"/>
                    </a:xfrm>
                    <a:prstGeom prst="rect">
                      <a:avLst/>
                    </a:prstGeom>
                  </pic:spPr>
                </pic:pic>
              </a:graphicData>
            </a:graphic>
          </wp:inline>
        </w:drawing>
      </w:r>
    </w:p>
    <w:p>
      <w:pPr>
        <w:pStyle w:val="20"/>
        <w:adjustRightInd w:val="0"/>
        <w:snapToGrid w:val="0"/>
        <w:spacing w:line="240" w:lineRule="auto"/>
        <w:ind w:firstLine="0" w:firstLineChars="0"/>
        <w:jc w:val="center"/>
      </w:pPr>
      <w:r>
        <w:rPr>
          <w:rFonts w:hint="eastAsia"/>
          <w:sz w:val="21"/>
          <w:lang w:val="zh-CN"/>
        </w:rPr>
        <w:t>图</w:t>
      </w:r>
      <w:r>
        <w:rPr>
          <w:rFonts w:hint="eastAsia"/>
          <w:sz w:val="21"/>
        </w:rPr>
        <w:t>2-1</w:t>
      </w:r>
    </w:p>
    <w:p>
      <w:pPr>
        <w:adjustRightInd w:val="0"/>
        <w:snapToGrid w:val="0"/>
        <w:ind w:firstLine="420"/>
      </w:pPr>
      <w:r>
        <w:rPr>
          <w:rFonts w:hint="eastAsia"/>
          <w:sz w:val="24"/>
          <w:szCs w:val="24"/>
        </w:rPr>
        <w:t>如上图为登陆界面，点击“单位注册”，进入单位</w:t>
      </w:r>
      <w:r>
        <w:rPr>
          <w:sz w:val="24"/>
          <w:szCs w:val="24"/>
        </w:rPr>
        <w:t>注册页面，填写</w:t>
      </w:r>
      <w:r>
        <w:rPr>
          <w:rFonts w:hint="eastAsia"/>
          <w:sz w:val="24"/>
          <w:szCs w:val="24"/>
        </w:rPr>
        <w:t>注册</w:t>
      </w:r>
      <w:r>
        <w:rPr>
          <w:sz w:val="24"/>
          <w:szCs w:val="24"/>
        </w:rPr>
        <w:t>信息，点击</w:t>
      </w:r>
      <w:r>
        <w:rPr>
          <w:rFonts w:hint="eastAsia"/>
          <w:sz w:val="24"/>
          <w:szCs w:val="24"/>
        </w:rPr>
        <w:t>“立即</w:t>
      </w:r>
      <w:r>
        <w:rPr>
          <w:sz w:val="24"/>
          <w:szCs w:val="24"/>
        </w:rPr>
        <w:t>注</w:t>
      </w:r>
      <w:r>
        <w:rPr>
          <w:rFonts w:hint="eastAsia"/>
          <w:sz w:val="24"/>
          <w:szCs w:val="24"/>
        </w:rPr>
        <w:t>册”按钮即可，</w:t>
      </w:r>
      <w:r>
        <w:rPr>
          <w:sz w:val="24"/>
          <w:szCs w:val="24"/>
        </w:rPr>
        <w:t>如图</w:t>
      </w:r>
      <w:r>
        <w:rPr>
          <w:rFonts w:hint="eastAsia"/>
          <w:sz w:val="24"/>
          <w:szCs w:val="24"/>
        </w:rPr>
        <w:t>2-2所示</w:t>
      </w:r>
      <w:r>
        <w:rPr>
          <w:sz w:val="24"/>
          <w:szCs w:val="24"/>
        </w:rPr>
        <w:t>：</w:t>
      </w:r>
    </w:p>
    <w:p>
      <w:pPr>
        <w:pStyle w:val="20"/>
        <w:adjustRightInd w:val="0"/>
        <w:snapToGrid w:val="0"/>
        <w:spacing w:line="240" w:lineRule="auto"/>
        <w:ind w:left="1150" w:leftChars="-1" w:hanging="1152" w:hangingChars="549"/>
        <w:jc w:val="center"/>
      </w:pPr>
      <w:r>
        <w:drawing>
          <wp:inline distT="0" distB="0" distL="114300" distR="114300">
            <wp:extent cx="5293995" cy="5507355"/>
            <wp:effectExtent l="0" t="0" r="1905" b="17145"/>
            <wp:docPr id="53" name="图片 18" descr="单位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descr="单位注册"/>
                    <pic:cNvPicPr>
                      <a:picLocks noChangeAspect="1"/>
                    </pic:cNvPicPr>
                  </pic:nvPicPr>
                  <pic:blipFill>
                    <a:blip r:embed="rId14"/>
                    <a:stretch>
                      <a:fillRect/>
                    </a:stretch>
                  </pic:blipFill>
                  <pic:spPr>
                    <a:xfrm>
                      <a:off x="0" y="0"/>
                      <a:ext cx="5293995" cy="5507355"/>
                    </a:xfrm>
                    <a:prstGeom prst="rect">
                      <a:avLst/>
                    </a:prstGeom>
                    <a:noFill/>
                    <a:ln w="9525">
                      <a:noFill/>
                    </a:ln>
                  </pic:spPr>
                </pic:pic>
              </a:graphicData>
            </a:graphic>
          </wp:inline>
        </w:drawing>
      </w:r>
    </w:p>
    <w:p>
      <w:pPr>
        <w:pStyle w:val="20"/>
        <w:adjustRightInd w:val="0"/>
        <w:snapToGrid w:val="0"/>
        <w:spacing w:line="240" w:lineRule="auto"/>
        <w:ind w:firstLine="0" w:firstLineChars="0"/>
        <w:jc w:val="center"/>
        <w:rPr>
          <w:sz w:val="21"/>
          <w:lang w:val="zh-CN"/>
        </w:rPr>
      </w:pPr>
      <w:r>
        <w:rPr>
          <w:rFonts w:hint="eastAsia"/>
          <w:sz w:val="21"/>
          <w:lang w:val="zh-CN"/>
        </w:rPr>
        <w:t>图</w:t>
      </w:r>
      <w:r>
        <w:rPr>
          <w:rFonts w:hint="eastAsia"/>
          <w:sz w:val="21"/>
        </w:rPr>
        <w:t>2</w:t>
      </w:r>
      <w:r>
        <w:rPr>
          <w:rFonts w:hint="eastAsia"/>
          <w:sz w:val="21"/>
          <w:lang w:val="zh-CN"/>
        </w:rPr>
        <w:t>-</w:t>
      </w:r>
      <w:r>
        <w:rPr>
          <w:rFonts w:hint="eastAsia"/>
          <w:sz w:val="21"/>
        </w:rPr>
        <w:t>2</w:t>
      </w:r>
    </w:p>
    <w:p>
      <w:pPr>
        <w:adjustRightInd w:val="0"/>
        <w:snapToGrid w:val="0"/>
        <w:ind w:firstLine="420"/>
        <w:rPr>
          <w:sz w:val="24"/>
          <w:szCs w:val="24"/>
        </w:rPr>
      </w:pPr>
      <w:r>
        <w:rPr>
          <w:rFonts w:hint="eastAsia"/>
          <w:sz w:val="24"/>
          <w:szCs w:val="24"/>
        </w:rPr>
        <w:t>信息填写完成之后，点击“立即注册”按钮，系统提示注册信息，如图2-</w:t>
      </w:r>
      <w:r>
        <w:rPr>
          <w:sz w:val="24"/>
          <w:szCs w:val="24"/>
        </w:rPr>
        <w:t>3</w:t>
      </w:r>
      <w:r>
        <w:rPr>
          <w:rFonts w:hint="eastAsia"/>
          <w:sz w:val="24"/>
          <w:szCs w:val="24"/>
        </w:rPr>
        <w:t>所示：</w:t>
      </w:r>
    </w:p>
    <w:p>
      <w:pPr>
        <w:adjustRightInd w:val="0"/>
        <w:snapToGrid w:val="0"/>
        <w:ind w:firstLine="420"/>
        <w:rPr>
          <w:szCs w:val="28"/>
        </w:rPr>
      </w:pPr>
      <w:r>
        <w:rPr>
          <w:szCs w:val="28"/>
        </w:rPr>
        <w:drawing>
          <wp:inline distT="0" distB="0" distL="0" distR="0">
            <wp:extent cx="5278120" cy="1718310"/>
            <wp:effectExtent l="0" t="0" r="17780" b="1524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78120" cy="1718310"/>
                    </a:xfrm>
                    <a:prstGeom prst="rect">
                      <a:avLst/>
                    </a:prstGeom>
                  </pic:spPr>
                </pic:pic>
              </a:graphicData>
            </a:graphic>
          </wp:inline>
        </w:drawing>
      </w:r>
    </w:p>
    <w:p>
      <w:pPr>
        <w:pStyle w:val="20"/>
        <w:adjustRightInd w:val="0"/>
        <w:snapToGrid w:val="0"/>
        <w:spacing w:line="240" w:lineRule="auto"/>
        <w:ind w:firstLine="0" w:firstLineChars="0"/>
        <w:jc w:val="center"/>
        <w:rPr>
          <w:sz w:val="21"/>
        </w:rPr>
      </w:pPr>
      <w:r>
        <w:rPr>
          <w:rFonts w:hint="eastAsia"/>
          <w:sz w:val="21"/>
          <w:lang w:val="zh-CN"/>
        </w:rPr>
        <w:t>图</w:t>
      </w:r>
      <w:r>
        <w:rPr>
          <w:rFonts w:hint="eastAsia"/>
          <w:sz w:val="21"/>
        </w:rPr>
        <w:t>2</w:t>
      </w:r>
      <w:r>
        <w:rPr>
          <w:rFonts w:hint="eastAsia"/>
          <w:sz w:val="21"/>
          <w:lang w:val="zh-CN"/>
        </w:rPr>
        <w:t>-</w:t>
      </w:r>
      <w:r>
        <w:rPr>
          <w:sz w:val="21"/>
        </w:rPr>
        <w:t>3</w:t>
      </w:r>
    </w:p>
    <w:p>
      <w:pPr>
        <w:adjustRightInd w:val="0"/>
        <w:snapToGrid w:val="0"/>
        <w:ind w:firstLine="0" w:firstLineChars="0"/>
        <w:rPr>
          <w:sz w:val="24"/>
          <w:szCs w:val="24"/>
        </w:rPr>
      </w:pPr>
      <w:r>
        <w:rPr>
          <w:rFonts w:hint="eastAsia"/>
          <w:sz w:val="24"/>
          <w:szCs w:val="24"/>
        </w:rPr>
        <w:t>确认无误之后，点击‘确认’，注册成功，注意确认之后单位名称无法自行修改。</w:t>
      </w:r>
    </w:p>
    <w:p>
      <w:pPr>
        <w:adjustRightInd w:val="0"/>
        <w:snapToGrid w:val="0"/>
        <w:ind w:firstLine="420"/>
        <w:rPr>
          <w:sz w:val="24"/>
          <w:szCs w:val="24"/>
        </w:rPr>
      </w:pPr>
      <w:r>
        <w:rPr>
          <w:rFonts w:hint="eastAsia"/>
          <w:sz w:val="24"/>
          <w:szCs w:val="24"/>
        </w:rPr>
        <w:t>注册</w:t>
      </w:r>
      <w:r>
        <w:rPr>
          <w:sz w:val="24"/>
          <w:szCs w:val="24"/>
        </w:rPr>
        <w:t>成功</w:t>
      </w:r>
      <w:r>
        <w:rPr>
          <w:rFonts w:hint="eastAsia"/>
          <w:sz w:val="24"/>
          <w:szCs w:val="24"/>
        </w:rPr>
        <w:t>后</w:t>
      </w:r>
      <w:r>
        <w:rPr>
          <w:sz w:val="24"/>
          <w:szCs w:val="24"/>
        </w:rPr>
        <w:t>，点击</w:t>
      </w:r>
      <w:r>
        <w:rPr>
          <w:rFonts w:hint="eastAsia"/>
          <w:sz w:val="24"/>
          <w:szCs w:val="24"/>
        </w:rPr>
        <w:t>“登录”链接可以</w:t>
      </w:r>
      <w:r>
        <w:rPr>
          <w:sz w:val="24"/>
          <w:szCs w:val="24"/>
        </w:rPr>
        <w:t>跳转到登录页面，如</w:t>
      </w:r>
      <w:r>
        <w:rPr>
          <w:rFonts w:hint="eastAsia"/>
          <w:sz w:val="24"/>
          <w:szCs w:val="24"/>
        </w:rPr>
        <w:t>图2</w:t>
      </w:r>
      <w:r>
        <w:rPr>
          <w:sz w:val="24"/>
          <w:szCs w:val="24"/>
        </w:rPr>
        <w:t>-4</w:t>
      </w:r>
      <w:r>
        <w:rPr>
          <w:rFonts w:hint="eastAsia"/>
          <w:sz w:val="24"/>
          <w:szCs w:val="24"/>
        </w:rPr>
        <w:t>所示</w:t>
      </w:r>
      <w:r>
        <w:rPr>
          <w:sz w:val="24"/>
          <w:szCs w:val="24"/>
        </w:rPr>
        <w:t>：</w:t>
      </w:r>
    </w:p>
    <w:p>
      <w:pPr>
        <w:pStyle w:val="20"/>
        <w:adjustRightInd w:val="0"/>
        <w:snapToGrid w:val="0"/>
        <w:spacing w:line="240" w:lineRule="auto"/>
        <w:ind w:left="1150" w:leftChars="-1" w:hanging="1152" w:hangingChars="549"/>
        <w:jc w:val="center"/>
      </w:pPr>
      <w:r>
        <w:drawing>
          <wp:inline distT="0" distB="0" distL="114300" distR="114300">
            <wp:extent cx="5322570" cy="3906520"/>
            <wp:effectExtent l="0" t="0" r="11430" b="17780"/>
            <wp:docPr id="54" name="图片 19" descr="注册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descr="注册成功"/>
                    <pic:cNvPicPr>
                      <a:picLocks noChangeAspect="1"/>
                    </pic:cNvPicPr>
                  </pic:nvPicPr>
                  <pic:blipFill>
                    <a:blip r:embed="rId16"/>
                    <a:stretch>
                      <a:fillRect/>
                    </a:stretch>
                  </pic:blipFill>
                  <pic:spPr>
                    <a:xfrm>
                      <a:off x="0" y="0"/>
                      <a:ext cx="5322570" cy="3906520"/>
                    </a:xfrm>
                    <a:prstGeom prst="rect">
                      <a:avLst/>
                    </a:prstGeom>
                    <a:noFill/>
                    <a:ln w="9525">
                      <a:noFill/>
                    </a:ln>
                  </pic:spPr>
                </pic:pic>
              </a:graphicData>
            </a:graphic>
          </wp:inline>
        </w:drawing>
      </w:r>
    </w:p>
    <w:p>
      <w:pPr>
        <w:pStyle w:val="20"/>
        <w:adjustRightInd w:val="0"/>
        <w:snapToGrid w:val="0"/>
        <w:spacing w:line="240" w:lineRule="auto"/>
        <w:ind w:firstLine="0" w:firstLineChars="0"/>
        <w:jc w:val="center"/>
        <w:rPr>
          <w:sz w:val="21"/>
        </w:rPr>
      </w:pPr>
      <w:r>
        <w:rPr>
          <w:rFonts w:hint="eastAsia"/>
          <w:sz w:val="21"/>
          <w:lang w:val="zh-CN"/>
        </w:rPr>
        <w:t>图</w:t>
      </w:r>
      <w:r>
        <w:rPr>
          <w:rFonts w:hint="eastAsia"/>
          <w:sz w:val="21"/>
        </w:rPr>
        <w:t>2</w:t>
      </w:r>
      <w:r>
        <w:rPr>
          <w:rFonts w:hint="eastAsia"/>
          <w:sz w:val="21"/>
          <w:lang w:val="zh-CN"/>
        </w:rPr>
        <w:t>-</w:t>
      </w:r>
      <w:r>
        <w:rPr>
          <w:sz w:val="21"/>
        </w:rPr>
        <w:t>4</w:t>
      </w:r>
    </w:p>
    <w:p>
      <w:pPr>
        <w:pStyle w:val="20"/>
        <w:adjustRightInd w:val="0"/>
        <w:snapToGrid w:val="0"/>
        <w:spacing w:line="240" w:lineRule="auto"/>
        <w:ind w:firstLine="0" w:firstLineChars="0"/>
        <w:jc w:val="center"/>
        <w:rPr>
          <w:sz w:val="21"/>
        </w:rPr>
      </w:pPr>
    </w:p>
    <w:p>
      <w:pPr>
        <w:pStyle w:val="3"/>
        <w:bidi w:val="0"/>
        <w:rPr>
          <w:rFonts w:hint="eastAsia"/>
          <w:lang w:val="en-US" w:eastAsia="zh-CN"/>
        </w:rPr>
      </w:pPr>
      <w:bookmarkStart w:id="12" w:name="_Toc10768"/>
      <w:r>
        <w:rPr>
          <w:rFonts w:hint="eastAsia"/>
          <w:lang w:val="en-US" w:eastAsia="zh-CN"/>
        </w:rPr>
        <w:t>2.2信息审核</w:t>
      </w:r>
      <w:bookmarkEnd w:id="12"/>
    </w:p>
    <w:p>
      <w:pPr>
        <w:adjustRightInd w:val="0"/>
        <w:snapToGrid w:val="0"/>
        <w:ind w:firstLine="0" w:firstLineChars="0"/>
        <w:rPr>
          <w:b/>
          <w:bCs/>
          <w:sz w:val="24"/>
        </w:rPr>
      </w:pPr>
      <w:r>
        <w:rPr>
          <w:rFonts w:hint="eastAsia"/>
          <w:b/>
          <w:bCs/>
          <w:sz w:val="24"/>
        </w:rPr>
        <w:t>【功能简介】</w:t>
      </w:r>
    </w:p>
    <w:p>
      <w:pPr>
        <w:pStyle w:val="20"/>
        <w:adjustRightInd w:val="0"/>
        <w:snapToGrid w:val="0"/>
        <w:spacing w:line="240" w:lineRule="auto"/>
        <w:ind w:firstLine="560"/>
        <w:rPr>
          <w:szCs w:val="28"/>
        </w:rPr>
      </w:pPr>
      <w:r>
        <w:rPr>
          <w:rFonts w:hint="eastAsia" w:asciiTheme="minorHAnsi" w:hAnsiTheme="minorHAnsi" w:eastAsiaTheme="minorEastAsia" w:cstheme="minorBidi"/>
          <w:kern w:val="2"/>
          <w:sz w:val="24"/>
          <w:szCs w:val="24"/>
          <w:lang w:val="en-US" w:eastAsia="zh-CN" w:bidi="ar-SA"/>
        </w:rPr>
        <w:t>单位审核个人申报信息。</w:t>
      </w:r>
    </w:p>
    <w:p>
      <w:pPr>
        <w:rPr>
          <w:rFonts w:hint="default"/>
          <w:lang w:val="en-US" w:eastAsia="zh-CN"/>
        </w:rPr>
      </w:pPr>
      <w:r>
        <w:rPr>
          <w:rFonts w:hint="eastAsia"/>
          <w:b/>
          <w:bCs/>
          <w:sz w:val="24"/>
        </w:rPr>
        <w:t>【操作说明】</w:t>
      </w:r>
    </w:p>
    <w:p>
      <w:pPr>
        <w:ind w:firstLine="480" w:firstLineChars="200"/>
        <w:rPr>
          <w:rFonts w:hint="eastAsia"/>
          <w:sz w:val="24"/>
          <w:szCs w:val="24"/>
        </w:rPr>
      </w:pPr>
      <w:r>
        <w:rPr>
          <w:rFonts w:hint="eastAsia"/>
          <w:sz w:val="24"/>
          <w:szCs w:val="24"/>
        </w:rPr>
        <w:t>登录山东省专业技术人员管理服务平台</w:t>
      </w:r>
      <w:r>
        <w:rPr>
          <w:rFonts w:hint="eastAsia"/>
          <w:color w:val="auto"/>
          <w:sz w:val="24"/>
          <w:szCs w:val="24"/>
          <w:u w:val="single"/>
        </w:rPr>
        <w:t>(</w:t>
      </w:r>
      <w:r>
        <w:rPr>
          <w:rFonts w:hAnsi="Helvetica" w:eastAsia="Helvetica" w:cs="Helvetica" w:asciiTheme="majorAscii"/>
          <w:i w:val="0"/>
          <w:caps w:val="0"/>
          <w:color w:val="0000FF"/>
          <w:spacing w:val="0"/>
          <w:sz w:val="24"/>
          <w:szCs w:val="24"/>
          <w:u w:val="single"/>
          <w:shd w:val="clear" w:fill="FFFFFF"/>
        </w:rPr>
        <w:t>http://117.73.253.239:9000/rsrc/</w:t>
      </w:r>
      <w:r>
        <w:rPr>
          <w:rFonts w:hint="eastAsia"/>
          <w:sz w:val="24"/>
          <w:szCs w:val="24"/>
        </w:rPr>
        <w:t>，输入</w:t>
      </w:r>
      <w:r>
        <w:rPr>
          <w:rFonts w:hint="eastAsia"/>
          <w:sz w:val="24"/>
          <w:szCs w:val="24"/>
          <w:lang w:val="en-US" w:eastAsia="zh-CN"/>
        </w:rPr>
        <w:t>单位</w:t>
      </w:r>
      <w:r>
        <w:rPr>
          <w:rFonts w:hint="eastAsia"/>
          <w:sz w:val="24"/>
          <w:szCs w:val="24"/>
        </w:rPr>
        <w:t>账号密码后，点击【专业技术职称】图标进行申报。</w:t>
      </w:r>
    </w:p>
    <w:p>
      <w:pPr>
        <w:ind w:firstLine="480" w:firstLineChars="200"/>
      </w:pPr>
      <w:r>
        <w:rPr>
          <w:rFonts w:hint="eastAsia"/>
          <w:sz w:val="24"/>
          <w:szCs w:val="24"/>
        </w:rPr>
        <w:t>单位账号登录后可在【职称认定和外地调入】【外地调入审核】中输入查询条件，点击【查询】按钮查询到申报人的</w:t>
      </w:r>
      <w:r>
        <w:rPr>
          <w:rFonts w:hint="eastAsia"/>
          <w:sz w:val="24"/>
          <w:szCs w:val="24"/>
          <w:lang w:val="en-US" w:eastAsia="zh-CN"/>
        </w:rPr>
        <w:t>外地调入的</w:t>
      </w:r>
      <w:r>
        <w:rPr>
          <w:rFonts w:hint="eastAsia"/>
          <w:sz w:val="24"/>
          <w:szCs w:val="24"/>
        </w:rPr>
        <w:t>申请信息，</w:t>
      </w:r>
      <w:r>
        <w:rPr>
          <w:sz w:val="24"/>
          <w:szCs w:val="24"/>
        </w:rPr>
        <w:t>如图</w:t>
      </w:r>
      <w:r>
        <w:rPr>
          <w:rFonts w:hint="eastAsia"/>
          <w:sz w:val="24"/>
          <w:szCs w:val="24"/>
        </w:rPr>
        <w:t>2-</w:t>
      </w:r>
      <w:r>
        <w:rPr>
          <w:rFonts w:hint="eastAsia"/>
          <w:sz w:val="24"/>
          <w:szCs w:val="24"/>
          <w:lang w:val="en-US" w:eastAsia="zh-CN"/>
        </w:rPr>
        <w:t>5</w:t>
      </w:r>
      <w:r>
        <w:rPr>
          <w:rFonts w:hint="eastAsia"/>
          <w:sz w:val="24"/>
          <w:szCs w:val="24"/>
        </w:rPr>
        <w:t>所示</w:t>
      </w:r>
      <w:r>
        <w:rPr>
          <w:sz w:val="24"/>
          <w:szCs w:val="24"/>
        </w:rPr>
        <w:t>：</w:t>
      </w:r>
    </w:p>
    <w:p>
      <w:pPr>
        <w:ind w:left="432"/>
      </w:pPr>
      <w:r>
        <w:drawing>
          <wp:inline distT="0" distB="0" distL="0" distR="0">
            <wp:extent cx="4859020" cy="2531110"/>
            <wp:effectExtent l="0" t="0" r="1778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4859020" cy="2531110"/>
                    </a:xfrm>
                    <a:prstGeom prst="rect">
                      <a:avLst/>
                    </a:prstGeom>
                  </pic:spPr>
                </pic:pic>
              </a:graphicData>
            </a:graphic>
          </wp:inline>
        </w:drawing>
      </w:r>
    </w:p>
    <w:p>
      <w:pPr>
        <w:pStyle w:val="20"/>
        <w:adjustRightInd w:val="0"/>
        <w:snapToGrid w:val="0"/>
        <w:spacing w:line="240" w:lineRule="auto"/>
        <w:ind w:firstLine="0" w:firstLineChars="0"/>
        <w:jc w:val="center"/>
        <w:rPr>
          <w:rFonts w:hint="eastAsia" w:eastAsiaTheme="minorEastAsia"/>
          <w:sz w:val="21"/>
          <w:lang w:eastAsia="zh-CN"/>
        </w:rPr>
      </w:pPr>
      <w:r>
        <w:rPr>
          <w:rFonts w:hint="eastAsia"/>
          <w:sz w:val="21"/>
          <w:lang w:val="zh-CN"/>
        </w:rPr>
        <w:t>图</w:t>
      </w:r>
      <w:r>
        <w:rPr>
          <w:rFonts w:hint="eastAsia"/>
          <w:sz w:val="21"/>
        </w:rPr>
        <w:t>2</w:t>
      </w:r>
      <w:r>
        <w:rPr>
          <w:rFonts w:hint="eastAsia"/>
          <w:sz w:val="21"/>
          <w:lang w:val="zh-CN"/>
        </w:rPr>
        <w:t>-</w:t>
      </w:r>
      <w:r>
        <w:rPr>
          <w:rFonts w:hint="eastAsia"/>
          <w:sz w:val="21"/>
          <w:lang w:val="en-US" w:eastAsia="zh-CN"/>
        </w:rPr>
        <w:t>5</w:t>
      </w:r>
    </w:p>
    <w:p>
      <w:pPr>
        <w:ind w:left="432"/>
      </w:pPr>
    </w:p>
    <w:p>
      <w:pPr>
        <w:ind w:firstLine="480" w:firstLineChars="200"/>
      </w:pPr>
      <w:r>
        <w:rPr>
          <w:rFonts w:hint="eastAsia"/>
          <w:sz w:val="24"/>
          <w:szCs w:val="28"/>
        </w:rPr>
        <w:t>点击操作一栏中蓝色的【审核】链接，可以进入外地调入详细信息页面，单位或主管部门可在该页面核实职称认定信息是否有误</w:t>
      </w:r>
      <w:r>
        <w:rPr>
          <w:rFonts w:hint="eastAsia"/>
          <w:sz w:val="24"/>
          <w:szCs w:val="24"/>
        </w:rPr>
        <w:t>，</w:t>
      </w:r>
      <w:r>
        <w:rPr>
          <w:sz w:val="24"/>
          <w:szCs w:val="24"/>
        </w:rPr>
        <w:t>如图</w:t>
      </w:r>
      <w:r>
        <w:rPr>
          <w:rFonts w:hint="eastAsia"/>
          <w:sz w:val="24"/>
          <w:szCs w:val="24"/>
        </w:rPr>
        <w:t>2-</w:t>
      </w:r>
      <w:r>
        <w:rPr>
          <w:rFonts w:hint="eastAsia"/>
          <w:sz w:val="24"/>
          <w:szCs w:val="24"/>
          <w:lang w:val="en-US" w:eastAsia="zh-CN"/>
        </w:rPr>
        <w:t>6</w:t>
      </w:r>
      <w:r>
        <w:rPr>
          <w:rFonts w:hint="eastAsia"/>
          <w:sz w:val="24"/>
          <w:szCs w:val="24"/>
        </w:rPr>
        <w:t>所示</w:t>
      </w:r>
      <w:r>
        <w:rPr>
          <w:sz w:val="24"/>
          <w:szCs w:val="24"/>
        </w:rPr>
        <w:t>：</w:t>
      </w:r>
    </w:p>
    <w:p>
      <w:pPr>
        <w:ind w:firstLine="480" w:firstLineChars="200"/>
        <w:rPr>
          <w:sz w:val="24"/>
          <w:szCs w:val="28"/>
        </w:rPr>
      </w:pPr>
    </w:p>
    <w:p>
      <w:pPr>
        <w:ind w:left="432"/>
      </w:pPr>
      <w:r>
        <w:drawing>
          <wp:inline distT="0" distB="0" distL="0" distR="0">
            <wp:extent cx="4559935" cy="4222115"/>
            <wp:effectExtent l="0" t="0" r="12065" b="146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a:srcRect b="6578"/>
                    <a:stretch>
                      <a:fillRect/>
                    </a:stretch>
                  </pic:blipFill>
                  <pic:spPr>
                    <a:xfrm>
                      <a:off x="0" y="0"/>
                      <a:ext cx="4567728" cy="4222115"/>
                    </a:xfrm>
                    <a:prstGeom prst="rect">
                      <a:avLst/>
                    </a:prstGeom>
                  </pic:spPr>
                </pic:pic>
              </a:graphicData>
            </a:graphic>
          </wp:inline>
        </w:drawing>
      </w:r>
    </w:p>
    <w:p>
      <w:pPr>
        <w:pStyle w:val="20"/>
        <w:adjustRightInd w:val="0"/>
        <w:snapToGrid w:val="0"/>
        <w:spacing w:line="240" w:lineRule="auto"/>
        <w:ind w:firstLine="0" w:firstLineChars="0"/>
        <w:jc w:val="center"/>
        <w:rPr>
          <w:rFonts w:hint="eastAsia" w:eastAsiaTheme="minorEastAsia"/>
          <w:sz w:val="21"/>
          <w:lang w:eastAsia="zh-CN"/>
        </w:rPr>
      </w:pPr>
      <w:r>
        <w:rPr>
          <w:rFonts w:hint="eastAsia"/>
          <w:sz w:val="21"/>
          <w:lang w:val="zh-CN"/>
        </w:rPr>
        <w:t>图</w:t>
      </w:r>
      <w:r>
        <w:rPr>
          <w:rFonts w:hint="eastAsia"/>
          <w:sz w:val="21"/>
        </w:rPr>
        <w:t>2</w:t>
      </w:r>
      <w:r>
        <w:rPr>
          <w:rFonts w:hint="eastAsia"/>
          <w:sz w:val="21"/>
          <w:lang w:val="zh-CN"/>
        </w:rPr>
        <w:t>-</w:t>
      </w:r>
      <w:r>
        <w:rPr>
          <w:rFonts w:hint="eastAsia"/>
          <w:sz w:val="21"/>
          <w:lang w:val="en-US" w:eastAsia="zh-CN"/>
        </w:rPr>
        <w:t>6</w:t>
      </w:r>
    </w:p>
    <w:p>
      <w:pPr>
        <w:ind w:left="432"/>
      </w:pPr>
    </w:p>
    <w:p>
      <w:pPr>
        <w:ind w:firstLine="480" w:firstLineChars="200"/>
        <w:rPr>
          <w:sz w:val="24"/>
          <w:szCs w:val="28"/>
        </w:rPr>
      </w:pPr>
      <w:r>
        <w:rPr>
          <w:rFonts w:hint="eastAsia"/>
          <w:sz w:val="24"/>
          <w:szCs w:val="28"/>
        </w:rPr>
        <w:t>若审核申报信息无误，点击页面上方【通过】按钮，即可完成审核</w:t>
      </w:r>
      <w:r>
        <w:rPr>
          <w:rFonts w:hint="eastAsia"/>
          <w:sz w:val="24"/>
          <w:szCs w:val="24"/>
        </w:rPr>
        <w:t>，</w:t>
      </w:r>
      <w:r>
        <w:rPr>
          <w:sz w:val="24"/>
          <w:szCs w:val="24"/>
        </w:rPr>
        <w:t>如图</w:t>
      </w:r>
      <w:r>
        <w:rPr>
          <w:rFonts w:hint="eastAsia"/>
          <w:sz w:val="24"/>
          <w:szCs w:val="24"/>
        </w:rPr>
        <w:t>2-</w:t>
      </w:r>
      <w:r>
        <w:rPr>
          <w:rFonts w:hint="eastAsia"/>
          <w:sz w:val="24"/>
          <w:szCs w:val="24"/>
          <w:lang w:val="en-US" w:eastAsia="zh-CN"/>
        </w:rPr>
        <w:t>7</w:t>
      </w:r>
      <w:r>
        <w:rPr>
          <w:rFonts w:hint="eastAsia"/>
          <w:sz w:val="24"/>
          <w:szCs w:val="24"/>
        </w:rPr>
        <w:t>所示</w:t>
      </w:r>
      <w:r>
        <w:rPr>
          <w:sz w:val="24"/>
          <w:szCs w:val="24"/>
        </w:rPr>
        <w:t>：</w:t>
      </w:r>
    </w:p>
    <w:p>
      <w:pPr>
        <w:ind w:left="432" w:firstLine="420" w:firstLineChars="200"/>
      </w:pPr>
      <w:r>
        <w:drawing>
          <wp:inline distT="0" distB="0" distL="0" distR="0">
            <wp:extent cx="4673600" cy="1769110"/>
            <wp:effectExtent l="0" t="0" r="12700"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9"/>
                    <a:stretch>
                      <a:fillRect/>
                    </a:stretch>
                  </pic:blipFill>
                  <pic:spPr>
                    <a:xfrm>
                      <a:off x="0" y="0"/>
                      <a:ext cx="4673600" cy="1769110"/>
                    </a:xfrm>
                    <a:prstGeom prst="rect">
                      <a:avLst/>
                    </a:prstGeom>
                  </pic:spPr>
                </pic:pic>
              </a:graphicData>
            </a:graphic>
          </wp:inline>
        </w:drawing>
      </w:r>
    </w:p>
    <w:p>
      <w:pPr>
        <w:ind w:left="432" w:firstLine="420" w:firstLineChars="200"/>
      </w:pPr>
    </w:p>
    <w:p>
      <w:pPr>
        <w:ind w:left="432" w:firstLine="420" w:firstLineChars="200"/>
      </w:pPr>
      <w:r>
        <w:drawing>
          <wp:inline distT="0" distB="0" distL="0" distR="0">
            <wp:extent cx="4621530" cy="1746885"/>
            <wp:effectExtent l="0" t="0" r="762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0"/>
                    <a:stretch>
                      <a:fillRect/>
                    </a:stretch>
                  </pic:blipFill>
                  <pic:spPr>
                    <a:xfrm>
                      <a:off x="0" y="0"/>
                      <a:ext cx="4621530" cy="1746885"/>
                    </a:xfrm>
                    <a:prstGeom prst="rect">
                      <a:avLst/>
                    </a:prstGeom>
                  </pic:spPr>
                </pic:pic>
              </a:graphicData>
            </a:graphic>
          </wp:inline>
        </w:drawing>
      </w:r>
    </w:p>
    <w:p>
      <w:pPr>
        <w:pStyle w:val="20"/>
        <w:adjustRightInd w:val="0"/>
        <w:snapToGrid w:val="0"/>
        <w:spacing w:line="240" w:lineRule="auto"/>
        <w:ind w:firstLine="0" w:firstLineChars="0"/>
        <w:jc w:val="center"/>
        <w:rPr>
          <w:rFonts w:hint="eastAsia" w:eastAsiaTheme="minorEastAsia"/>
          <w:sz w:val="21"/>
          <w:lang w:eastAsia="zh-CN"/>
        </w:rPr>
      </w:pPr>
      <w:r>
        <w:rPr>
          <w:rFonts w:hint="eastAsia"/>
          <w:sz w:val="21"/>
          <w:lang w:val="zh-CN"/>
        </w:rPr>
        <w:t>图</w:t>
      </w:r>
      <w:r>
        <w:rPr>
          <w:rFonts w:hint="eastAsia"/>
          <w:sz w:val="21"/>
        </w:rPr>
        <w:t>2</w:t>
      </w:r>
      <w:r>
        <w:rPr>
          <w:rFonts w:hint="eastAsia"/>
          <w:sz w:val="21"/>
          <w:lang w:val="zh-CN"/>
        </w:rPr>
        <w:t>-</w:t>
      </w:r>
      <w:r>
        <w:rPr>
          <w:rFonts w:hint="eastAsia"/>
          <w:sz w:val="21"/>
          <w:lang w:val="en-US" w:eastAsia="zh-CN"/>
        </w:rPr>
        <w:t>7</w:t>
      </w:r>
    </w:p>
    <w:p>
      <w:pPr>
        <w:ind w:left="432" w:firstLine="420" w:firstLineChars="200"/>
      </w:pPr>
    </w:p>
    <w:p>
      <w:pPr>
        <w:ind w:firstLine="480" w:firstLineChars="200"/>
        <w:rPr>
          <w:sz w:val="24"/>
          <w:szCs w:val="28"/>
        </w:rPr>
      </w:pPr>
      <w:r>
        <w:rPr>
          <w:rFonts w:hint="eastAsia"/>
          <w:sz w:val="24"/>
          <w:szCs w:val="28"/>
        </w:rPr>
        <w:t>若填写的申报信息不符合要求，找到需要退回的信息模块点击右上角【不通过】按钮，录入审核意见。在所有需要退回的信息模块都录入不通过原因之后，点击页面最上面的【退回】按钮，申报信息将会退回到个人（个人修改信息只允许修改录入不通过原因的信息模块）</w:t>
      </w:r>
      <w:r>
        <w:rPr>
          <w:rFonts w:hint="eastAsia"/>
          <w:sz w:val="24"/>
          <w:szCs w:val="24"/>
        </w:rPr>
        <w:t>，</w:t>
      </w:r>
      <w:r>
        <w:rPr>
          <w:sz w:val="24"/>
          <w:szCs w:val="24"/>
        </w:rPr>
        <w:t>如图</w:t>
      </w:r>
      <w:r>
        <w:rPr>
          <w:rFonts w:hint="eastAsia"/>
          <w:sz w:val="24"/>
          <w:szCs w:val="24"/>
        </w:rPr>
        <w:t>2-</w:t>
      </w:r>
      <w:r>
        <w:rPr>
          <w:rFonts w:hint="eastAsia"/>
          <w:sz w:val="24"/>
          <w:szCs w:val="24"/>
          <w:lang w:val="en-US" w:eastAsia="zh-CN"/>
        </w:rPr>
        <w:t>8</w:t>
      </w:r>
      <w:r>
        <w:rPr>
          <w:rFonts w:hint="eastAsia"/>
          <w:sz w:val="24"/>
          <w:szCs w:val="24"/>
        </w:rPr>
        <w:t>所示</w:t>
      </w:r>
      <w:r>
        <w:rPr>
          <w:sz w:val="24"/>
          <w:szCs w:val="24"/>
        </w:rPr>
        <w:t>：</w:t>
      </w:r>
    </w:p>
    <w:p>
      <w:pPr>
        <w:ind w:firstLine="480" w:firstLineChars="200"/>
        <w:rPr>
          <w:rFonts w:hint="eastAsia"/>
          <w:sz w:val="24"/>
          <w:szCs w:val="28"/>
        </w:rPr>
      </w:pPr>
    </w:p>
    <w:p>
      <w:pPr>
        <w:ind w:left="432"/>
      </w:pPr>
      <w:r>
        <w:drawing>
          <wp:inline distT="0" distB="0" distL="0" distR="0">
            <wp:extent cx="4823460" cy="2492375"/>
            <wp:effectExtent l="0" t="0" r="762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1"/>
                    <a:srcRect b="5616"/>
                    <a:stretch>
                      <a:fillRect/>
                    </a:stretch>
                  </pic:blipFill>
                  <pic:spPr>
                    <a:xfrm>
                      <a:off x="0" y="0"/>
                      <a:ext cx="4823460" cy="2492375"/>
                    </a:xfrm>
                    <a:prstGeom prst="rect">
                      <a:avLst/>
                    </a:prstGeom>
                  </pic:spPr>
                </pic:pic>
              </a:graphicData>
            </a:graphic>
          </wp:inline>
        </w:drawing>
      </w:r>
    </w:p>
    <w:p>
      <w:pPr>
        <w:pStyle w:val="20"/>
        <w:adjustRightInd w:val="0"/>
        <w:snapToGrid w:val="0"/>
        <w:spacing w:line="240" w:lineRule="auto"/>
        <w:ind w:firstLine="0" w:firstLineChars="0"/>
        <w:jc w:val="center"/>
        <w:rPr>
          <w:rFonts w:hint="eastAsia" w:eastAsiaTheme="minorEastAsia"/>
          <w:sz w:val="21"/>
          <w:lang w:eastAsia="zh-CN"/>
        </w:rPr>
      </w:pPr>
      <w:r>
        <w:rPr>
          <w:rFonts w:hint="eastAsia"/>
          <w:sz w:val="21"/>
          <w:lang w:val="zh-CN"/>
        </w:rPr>
        <w:t>图</w:t>
      </w:r>
      <w:r>
        <w:rPr>
          <w:rFonts w:hint="eastAsia"/>
          <w:sz w:val="21"/>
        </w:rPr>
        <w:t>2</w:t>
      </w:r>
      <w:r>
        <w:rPr>
          <w:rFonts w:hint="eastAsia"/>
          <w:sz w:val="21"/>
          <w:lang w:val="zh-CN"/>
        </w:rPr>
        <w:t>-</w:t>
      </w:r>
      <w:r>
        <w:rPr>
          <w:rFonts w:hint="eastAsia"/>
          <w:sz w:val="21"/>
          <w:lang w:val="en-US" w:eastAsia="zh-CN"/>
        </w:rPr>
        <w:t>8</w:t>
      </w:r>
    </w:p>
    <w:p>
      <w:pPr>
        <w:ind w:left="432"/>
      </w:pPr>
    </w:p>
    <w:p>
      <w:pPr>
        <w:ind w:firstLine="480" w:firstLineChars="200"/>
        <w:rPr>
          <w:rFonts w:hint="eastAsia"/>
          <w:sz w:val="24"/>
          <w:szCs w:val="28"/>
          <w:lang w:val="en-US" w:eastAsia="zh-CN"/>
        </w:rPr>
      </w:pPr>
      <w:r>
        <w:rPr>
          <w:rFonts w:hint="eastAsia"/>
          <w:sz w:val="24"/>
          <w:szCs w:val="28"/>
          <w:lang w:val="en-US" w:eastAsia="zh-CN"/>
        </w:rPr>
        <w:t>申报单位审批通过以后，</w:t>
      </w:r>
      <w:r>
        <w:rPr>
          <w:rFonts w:hint="eastAsia"/>
          <w:sz w:val="24"/>
          <w:szCs w:val="28"/>
        </w:rPr>
        <w:t>若需要将个人</w:t>
      </w:r>
      <w:r>
        <w:rPr>
          <w:rFonts w:hint="eastAsia"/>
          <w:sz w:val="24"/>
          <w:szCs w:val="28"/>
          <w:lang w:val="en-US" w:eastAsia="zh-CN"/>
        </w:rPr>
        <w:t>外地调入职称证书</w:t>
      </w:r>
      <w:r>
        <w:rPr>
          <w:rFonts w:hint="eastAsia"/>
          <w:sz w:val="24"/>
          <w:szCs w:val="28"/>
        </w:rPr>
        <w:t>信息上报到上级</w:t>
      </w:r>
      <w:r>
        <w:rPr>
          <w:rFonts w:hint="eastAsia"/>
          <w:sz w:val="24"/>
          <w:szCs w:val="28"/>
          <w:lang w:val="en-US" w:eastAsia="zh-CN"/>
        </w:rPr>
        <w:t>或者</w:t>
      </w:r>
      <w:r>
        <w:rPr>
          <w:rFonts w:hint="eastAsia"/>
          <w:sz w:val="24"/>
          <w:szCs w:val="28"/>
        </w:rPr>
        <w:t>主管单位审核，</w:t>
      </w:r>
      <w:r>
        <w:rPr>
          <w:rFonts w:hint="eastAsia"/>
          <w:sz w:val="24"/>
          <w:szCs w:val="28"/>
          <w:lang w:val="en-US" w:eastAsia="zh-CN"/>
        </w:rPr>
        <w:t>需要先</w:t>
      </w:r>
      <w:r>
        <w:rPr>
          <w:rFonts w:hint="eastAsia"/>
          <w:sz w:val="24"/>
          <w:szCs w:val="28"/>
        </w:rPr>
        <w:t>在【上报路径申请】中点击【新增】按钮新增上报路径</w:t>
      </w:r>
      <w:r>
        <w:rPr>
          <w:rFonts w:hint="eastAsia"/>
          <w:sz w:val="24"/>
          <w:szCs w:val="24"/>
        </w:rPr>
        <w:t>，</w:t>
      </w:r>
      <w:r>
        <w:rPr>
          <w:sz w:val="24"/>
          <w:szCs w:val="24"/>
        </w:rPr>
        <w:t>如图</w:t>
      </w:r>
      <w:r>
        <w:rPr>
          <w:rFonts w:hint="eastAsia"/>
          <w:sz w:val="24"/>
          <w:szCs w:val="24"/>
        </w:rPr>
        <w:t>2-</w:t>
      </w:r>
      <w:r>
        <w:rPr>
          <w:rFonts w:hint="eastAsia"/>
          <w:sz w:val="24"/>
          <w:szCs w:val="24"/>
          <w:lang w:val="en-US" w:eastAsia="zh-CN"/>
        </w:rPr>
        <w:t>9</w:t>
      </w:r>
      <w:r>
        <w:rPr>
          <w:rFonts w:hint="eastAsia"/>
          <w:sz w:val="24"/>
          <w:szCs w:val="24"/>
        </w:rPr>
        <w:t>所示</w:t>
      </w:r>
      <w:r>
        <w:rPr>
          <w:sz w:val="24"/>
          <w:szCs w:val="24"/>
        </w:rPr>
        <w:t>：</w:t>
      </w:r>
      <w:r>
        <w:rPr>
          <w:rFonts w:hint="eastAsia"/>
          <w:sz w:val="24"/>
          <w:szCs w:val="28"/>
          <w:lang w:val="en-US" w:eastAsia="zh-CN"/>
        </w:rPr>
        <w:t xml:space="preserve"> </w:t>
      </w:r>
    </w:p>
    <w:p>
      <w:pPr>
        <w:ind w:left="432"/>
      </w:pPr>
      <w:r>
        <w:drawing>
          <wp:inline distT="0" distB="0" distL="0" distR="0">
            <wp:extent cx="4876800" cy="2543810"/>
            <wp:effectExtent l="0" t="0" r="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a:stretch>
                      <a:fillRect/>
                    </a:stretch>
                  </pic:blipFill>
                  <pic:spPr>
                    <a:xfrm>
                      <a:off x="0" y="0"/>
                      <a:ext cx="4876800" cy="2543810"/>
                    </a:xfrm>
                    <a:prstGeom prst="rect">
                      <a:avLst/>
                    </a:prstGeom>
                  </pic:spPr>
                </pic:pic>
              </a:graphicData>
            </a:graphic>
          </wp:inline>
        </w:drawing>
      </w:r>
    </w:p>
    <w:p>
      <w:pPr>
        <w:pStyle w:val="20"/>
        <w:adjustRightInd w:val="0"/>
        <w:snapToGrid w:val="0"/>
        <w:spacing w:line="240" w:lineRule="auto"/>
        <w:ind w:firstLine="0" w:firstLineChars="0"/>
        <w:jc w:val="center"/>
        <w:rPr>
          <w:rFonts w:hint="eastAsia" w:eastAsiaTheme="minorEastAsia"/>
          <w:sz w:val="21"/>
          <w:lang w:eastAsia="zh-CN"/>
        </w:rPr>
      </w:pPr>
      <w:r>
        <w:rPr>
          <w:rFonts w:hint="eastAsia"/>
          <w:sz w:val="21"/>
          <w:lang w:val="zh-CN"/>
        </w:rPr>
        <w:t>图</w:t>
      </w:r>
      <w:r>
        <w:rPr>
          <w:rFonts w:hint="eastAsia"/>
          <w:sz w:val="21"/>
        </w:rPr>
        <w:t>2</w:t>
      </w:r>
      <w:r>
        <w:rPr>
          <w:rFonts w:hint="eastAsia"/>
          <w:sz w:val="21"/>
          <w:lang w:val="zh-CN"/>
        </w:rPr>
        <w:t>-</w:t>
      </w:r>
      <w:r>
        <w:rPr>
          <w:rFonts w:hint="eastAsia"/>
          <w:sz w:val="21"/>
          <w:lang w:val="en-US" w:eastAsia="zh-CN"/>
        </w:rPr>
        <w:t>9</w:t>
      </w:r>
    </w:p>
    <w:p>
      <w:pPr>
        <w:ind w:left="432"/>
      </w:pPr>
    </w:p>
    <w:p>
      <w:pPr>
        <w:ind w:firstLine="480" w:firstLineChars="200"/>
        <w:rPr>
          <w:sz w:val="24"/>
          <w:szCs w:val="28"/>
        </w:rPr>
      </w:pPr>
      <w:r>
        <w:rPr>
          <w:rFonts w:hint="eastAsia"/>
          <w:color w:val="FF0000"/>
          <w:sz w:val="24"/>
          <w:szCs w:val="28"/>
          <w:highlight w:val="none"/>
          <w:lang w:val="en-US" w:eastAsia="zh-CN"/>
        </w:rPr>
        <w:t>注意：</w:t>
      </w:r>
      <w:r>
        <w:rPr>
          <w:rFonts w:hint="eastAsia"/>
          <w:sz w:val="24"/>
          <w:szCs w:val="28"/>
          <w:lang w:val="en-US" w:eastAsia="zh-CN"/>
        </w:rPr>
        <w:t>新增路径的职称等级和职称系列需要和申报人是同一级别和系列，否则提交个人外地调入信息时则无法上报到上级或主管单位账号</w:t>
      </w:r>
      <w:r>
        <w:rPr>
          <w:rFonts w:hint="eastAsia"/>
          <w:sz w:val="24"/>
          <w:szCs w:val="28"/>
        </w:rPr>
        <w:t>。</w:t>
      </w:r>
    </w:p>
    <w:p>
      <w:pPr>
        <w:ind w:firstLine="480" w:firstLineChars="200"/>
        <w:rPr>
          <w:rFonts w:hint="eastAsia"/>
          <w:sz w:val="24"/>
          <w:szCs w:val="28"/>
          <w:lang w:val="en-US" w:eastAsia="zh-CN"/>
        </w:rPr>
      </w:pPr>
      <w:r>
        <w:rPr>
          <w:rFonts w:hint="eastAsia"/>
          <w:sz w:val="24"/>
          <w:szCs w:val="28"/>
        </w:rPr>
        <w:t>新增之后的路径此时状态为“未生效”，待申请上报的上级主管部门在【上报路经审核】中审核通过，状态会变成“已生效”，此时就可以按照上报路径进行上报</w:t>
      </w:r>
      <w:r>
        <w:rPr>
          <w:rFonts w:hint="eastAsia"/>
          <w:sz w:val="24"/>
          <w:szCs w:val="24"/>
        </w:rPr>
        <w:t>，</w:t>
      </w:r>
      <w:r>
        <w:rPr>
          <w:sz w:val="24"/>
          <w:szCs w:val="24"/>
        </w:rPr>
        <w:t>如图</w:t>
      </w:r>
      <w:r>
        <w:rPr>
          <w:rFonts w:hint="eastAsia"/>
          <w:sz w:val="24"/>
          <w:szCs w:val="24"/>
        </w:rPr>
        <w:t>2-</w:t>
      </w:r>
      <w:r>
        <w:rPr>
          <w:rFonts w:hint="eastAsia"/>
          <w:sz w:val="24"/>
          <w:szCs w:val="24"/>
          <w:lang w:val="en-US" w:eastAsia="zh-CN"/>
        </w:rPr>
        <w:t>10</w:t>
      </w:r>
      <w:r>
        <w:rPr>
          <w:rFonts w:hint="eastAsia"/>
          <w:sz w:val="24"/>
          <w:szCs w:val="24"/>
        </w:rPr>
        <w:t>所示</w:t>
      </w:r>
      <w:r>
        <w:rPr>
          <w:sz w:val="24"/>
          <w:szCs w:val="24"/>
        </w:rPr>
        <w:t>：</w:t>
      </w:r>
      <w:r>
        <w:rPr>
          <w:rFonts w:hint="eastAsia"/>
          <w:sz w:val="24"/>
          <w:szCs w:val="28"/>
          <w:lang w:val="en-US" w:eastAsia="zh-CN"/>
        </w:rPr>
        <w:t xml:space="preserve"> </w:t>
      </w:r>
    </w:p>
    <w:p>
      <w:pPr>
        <w:ind w:firstLine="420" w:firstLineChars="200"/>
        <w:rPr>
          <w:rFonts w:hint="eastAsia" w:eastAsiaTheme="minorEastAsia"/>
          <w:lang w:eastAsia="zh-CN"/>
        </w:rPr>
      </w:pPr>
    </w:p>
    <w:p>
      <w:pPr>
        <w:ind w:left="432"/>
      </w:pPr>
      <w:r>
        <w:drawing>
          <wp:inline distT="0" distB="0" distL="0" distR="0">
            <wp:extent cx="4842510" cy="2491740"/>
            <wp:effectExtent l="0" t="0" r="1524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4842510" cy="2491740"/>
                    </a:xfrm>
                    <a:prstGeom prst="rect">
                      <a:avLst/>
                    </a:prstGeom>
                  </pic:spPr>
                </pic:pic>
              </a:graphicData>
            </a:graphic>
          </wp:inline>
        </w:drawing>
      </w:r>
    </w:p>
    <w:p>
      <w:pPr>
        <w:ind w:left="432"/>
        <w:jc w:val="center"/>
        <w:rPr>
          <w:rFonts w:hint="default"/>
          <w:lang w:val="en-US"/>
        </w:rPr>
      </w:pPr>
      <w:r>
        <w:rPr>
          <w:rFonts w:hint="eastAsia"/>
          <w:sz w:val="21"/>
          <w:lang w:val="zh-CN"/>
        </w:rPr>
        <w:t>图</w:t>
      </w:r>
      <w:r>
        <w:rPr>
          <w:rFonts w:hint="eastAsia"/>
          <w:sz w:val="21"/>
        </w:rPr>
        <w:t>2</w:t>
      </w:r>
      <w:r>
        <w:rPr>
          <w:rFonts w:hint="eastAsia"/>
          <w:sz w:val="21"/>
          <w:lang w:val="zh-CN"/>
        </w:rPr>
        <w:t>-</w:t>
      </w:r>
      <w:r>
        <w:rPr>
          <w:rFonts w:hint="eastAsia"/>
          <w:sz w:val="21"/>
          <w:lang w:val="en-US" w:eastAsia="zh-CN"/>
        </w:rPr>
        <w:t>10</w:t>
      </w:r>
    </w:p>
    <w:p>
      <w:pPr>
        <w:ind w:firstLine="480" w:firstLineChars="200"/>
        <w:rPr>
          <w:sz w:val="24"/>
          <w:szCs w:val="28"/>
        </w:rPr>
      </w:pPr>
      <w:r>
        <w:rPr>
          <w:rFonts w:hint="eastAsia"/>
          <w:color w:val="FF0000"/>
          <w:sz w:val="24"/>
          <w:szCs w:val="28"/>
          <w:lang w:val="en-US" w:eastAsia="zh-CN"/>
        </w:rPr>
        <w:t>注意：</w:t>
      </w:r>
      <w:r>
        <w:rPr>
          <w:rFonts w:hint="eastAsia"/>
          <w:sz w:val="24"/>
          <w:szCs w:val="28"/>
        </w:rPr>
        <w:t>职称认定和外地调入确认业务共用上报路径，若之前办理职称认定业务时已审核通过上报路径，外地调入时可不申请。</w:t>
      </w:r>
    </w:p>
    <w:p>
      <w:pPr>
        <w:ind w:firstLine="480" w:firstLineChars="200"/>
        <w:rPr>
          <w:sz w:val="24"/>
          <w:szCs w:val="28"/>
        </w:rPr>
      </w:pPr>
      <w:r>
        <w:rPr>
          <w:rFonts w:hint="eastAsia"/>
          <w:sz w:val="24"/>
          <w:szCs w:val="28"/>
        </w:rPr>
        <w:t>在【外地调入上报】中输入查询条件查出需要上报的外地调入信息，点击【数据上报】按钮即可按照之前申请的上报路径上报数据</w:t>
      </w:r>
      <w:r>
        <w:rPr>
          <w:rFonts w:hint="eastAsia"/>
          <w:sz w:val="24"/>
          <w:szCs w:val="24"/>
        </w:rPr>
        <w:t>，</w:t>
      </w:r>
      <w:r>
        <w:rPr>
          <w:sz w:val="24"/>
          <w:szCs w:val="24"/>
        </w:rPr>
        <w:t>如图</w:t>
      </w:r>
      <w:r>
        <w:rPr>
          <w:rFonts w:hint="eastAsia"/>
          <w:sz w:val="24"/>
          <w:szCs w:val="24"/>
        </w:rPr>
        <w:t>2-</w:t>
      </w:r>
      <w:r>
        <w:rPr>
          <w:rFonts w:hint="eastAsia"/>
          <w:sz w:val="24"/>
          <w:szCs w:val="24"/>
          <w:lang w:val="en-US" w:eastAsia="zh-CN"/>
        </w:rPr>
        <w:t>11</w:t>
      </w:r>
      <w:r>
        <w:rPr>
          <w:rFonts w:hint="eastAsia"/>
          <w:sz w:val="24"/>
          <w:szCs w:val="24"/>
        </w:rPr>
        <w:t>所示</w:t>
      </w:r>
      <w:r>
        <w:rPr>
          <w:sz w:val="24"/>
          <w:szCs w:val="24"/>
        </w:rPr>
        <w:t>：</w:t>
      </w:r>
    </w:p>
    <w:p>
      <w:pPr>
        <w:ind w:left="432"/>
        <w:rPr>
          <w:rFonts w:hint="eastAsia" w:eastAsiaTheme="minorEastAsia"/>
          <w:lang w:eastAsia="zh-CN"/>
        </w:rPr>
      </w:pPr>
      <w:r>
        <w:rPr>
          <w:rFonts w:hint="eastAsia" w:eastAsiaTheme="minorEastAsia"/>
          <w:lang w:eastAsia="zh-CN"/>
        </w:rPr>
        <w:drawing>
          <wp:inline distT="0" distB="0" distL="114300" distR="114300">
            <wp:extent cx="4733290" cy="2678430"/>
            <wp:effectExtent l="0" t="0" r="10160" b="7620"/>
            <wp:docPr id="6" name="图片 6" descr="1624500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24500102(1)"/>
                    <pic:cNvPicPr>
                      <a:picLocks noChangeAspect="1"/>
                    </pic:cNvPicPr>
                  </pic:nvPicPr>
                  <pic:blipFill>
                    <a:blip r:embed="rId24"/>
                    <a:stretch>
                      <a:fillRect/>
                    </a:stretch>
                  </pic:blipFill>
                  <pic:spPr>
                    <a:xfrm>
                      <a:off x="0" y="0"/>
                      <a:ext cx="4733290" cy="2678430"/>
                    </a:xfrm>
                    <a:prstGeom prst="rect">
                      <a:avLst/>
                    </a:prstGeom>
                  </pic:spPr>
                </pic:pic>
              </a:graphicData>
            </a:graphic>
          </wp:inline>
        </w:drawing>
      </w:r>
    </w:p>
    <w:p>
      <w:pPr>
        <w:ind w:left="432"/>
        <w:jc w:val="center"/>
        <w:rPr>
          <w:rFonts w:hint="eastAsia" w:eastAsiaTheme="minorEastAsia"/>
          <w:lang w:eastAsia="zh-CN"/>
        </w:rPr>
      </w:pPr>
      <w:r>
        <w:rPr>
          <w:rFonts w:hint="eastAsia"/>
          <w:sz w:val="21"/>
          <w:lang w:val="zh-CN"/>
        </w:rPr>
        <w:t>图</w:t>
      </w:r>
      <w:r>
        <w:rPr>
          <w:rFonts w:hint="eastAsia"/>
          <w:sz w:val="21"/>
        </w:rPr>
        <w:t>2</w:t>
      </w:r>
      <w:r>
        <w:rPr>
          <w:rFonts w:hint="eastAsia"/>
          <w:sz w:val="21"/>
          <w:lang w:val="zh-CN"/>
        </w:rPr>
        <w:t>-</w:t>
      </w:r>
      <w:r>
        <w:rPr>
          <w:rFonts w:hint="eastAsia"/>
          <w:sz w:val="21"/>
          <w:lang w:val="en-US" w:eastAsia="zh-CN"/>
        </w:rPr>
        <w:t>11</w:t>
      </w:r>
    </w:p>
    <w:p>
      <w:pPr>
        <w:ind w:firstLine="480" w:firstLineChars="200"/>
        <w:rPr>
          <w:sz w:val="24"/>
          <w:szCs w:val="28"/>
        </w:rPr>
      </w:pPr>
      <w:r>
        <w:rPr>
          <w:rFonts w:hint="eastAsia"/>
          <w:sz w:val="24"/>
          <w:szCs w:val="28"/>
        </w:rPr>
        <w:t>若审核单位是最后一级审核部门，可在【上报路径申请】中点击【外地调入终审权限申请】按钮进行权限申请。拥有终审权限的单位审核后个人可在前台</w:t>
      </w:r>
      <w:r>
        <w:rPr>
          <w:rFonts w:hint="eastAsia"/>
          <w:sz w:val="24"/>
          <w:szCs w:val="28"/>
          <w:lang w:val="en-US" w:eastAsia="zh-CN"/>
        </w:rPr>
        <w:t>页面</w:t>
      </w:r>
      <w:r>
        <w:rPr>
          <w:rFonts w:hint="eastAsia"/>
          <w:sz w:val="24"/>
          <w:szCs w:val="28"/>
        </w:rPr>
        <w:t>下载转入表</w:t>
      </w:r>
      <w:r>
        <w:rPr>
          <w:rFonts w:hint="eastAsia"/>
          <w:sz w:val="24"/>
          <w:szCs w:val="24"/>
        </w:rPr>
        <w:t>，</w:t>
      </w:r>
      <w:r>
        <w:rPr>
          <w:sz w:val="24"/>
          <w:szCs w:val="24"/>
        </w:rPr>
        <w:t>如图</w:t>
      </w:r>
      <w:r>
        <w:rPr>
          <w:rFonts w:hint="eastAsia"/>
          <w:sz w:val="24"/>
          <w:szCs w:val="24"/>
        </w:rPr>
        <w:t>2-</w:t>
      </w:r>
      <w:r>
        <w:rPr>
          <w:rFonts w:hint="eastAsia"/>
          <w:sz w:val="24"/>
          <w:szCs w:val="24"/>
          <w:lang w:val="en-US" w:eastAsia="zh-CN"/>
        </w:rPr>
        <w:t>12</w:t>
      </w:r>
      <w:r>
        <w:rPr>
          <w:rFonts w:hint="eastAsia"/>
          <w:sz w:val="24"/>
          <w:szCs w:val="24"/>
        </w:rPr>
        <w:t>所示</w:t>
      </w:r>
      <w:r>
        <w:rPr>
          <w:sz w:val="24"/>
          <w:szCs w:val="24"/>
        </w:rPr>
        <w:t>：</w:t>
      </w:r>
    </w:p>
    <w:p>
      <w:r>
        <w:drawing>
          <wp:inline distT="0" distB="0" distL="0" distR="0">
            <wp:extent cx="5274310" cy="2698750"/>
            <wp:effectExtent l="0" t="0" r="254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a:stretch>
                      <a:fillRect/>
                    </a:stretch>
                  </pic:blipFill>
                  <pic:spPr>
                    <a:xfrm>
                      <a:off x="0" y="0"/>
                      <a:ext cx="5274310" cy="2698750"/>
                    </a:xfrm>
                    <a:prstGeom prst="rect">
                      <a:avLst/>
                    </a:prstGeom>
                  </pic:spPr>
                </pic:pic>
              </a:graphicData>
            </a:graphic>
          </wp:inline>
        </w:drawing>
      </w:r>
    </w:p>
    <w:p>
      <w:pPr>
        <w:jc w:val="center"/>
      </w:pPr>
      <w:r>
        <w:rPr>
          <w:rFonts w:hint="eastAsia"/>
          <w:sz w:val="21"/>
          <w:lang w:val="zh-CN"/>
        </w:rPr>
        <w:t>图</w:t>
      </w:r>
      <w:r>
        <w:rPr>
          <w:rFonts w:hint="eastAsia"/>
          <w:sz w:val="21"/>
        </w:rPr>
        <w:t>2</w:t>
      </w:r>
      <w:r>
        <w:rPr>
          <w:rFonts w:hint="eastAsia"/>
          <w:sz w:val="21"/>
          <w:lang w:val="zh-CN"/>
        </w:rPr>
        <w:t>-</w:t>
      </w:r>
      <w:r>
        <w:rPr>
          <w:rFonts w:hint="eastAsia"/>
          <w:sz w:val="21"/>
          <w:lang w:val="en-US" w:eastAsia="zh-CN"/>
        </w:rPr>
        <w:t>12</w:t>
      </w:r>
    </w:p>
    <w:p>
      <w:pPr>
        <w:ind w:firstLine="480" w:firstLineChars="200"/>
        <w:rPr>
          <w:sz w:val="24"/>
          <w:szCs w:val="28"/>
        </w:rPr>
      </w:pPr>
      <w:r>
        <w:rPr>
          <w:rFonts w:hint="eastAsia"/>
          <w:sz w:val="24"/>
          <w:szCs w:val="28"/>
          <w:lang w:val="en-US" w:eastAsia="zh-CN"/>
        </w:rPr>
        <w:t>点击【外地调入终审权限申请】按钮后，</w:t>
      </w:r>
      <w:r>
        <w:rPr>
          <w:rFonts w:hint="eastAsia"/>
          <w:sz w:val="24"/>
          <w:szCs w:val="28"/>
        </w:rPr>
        <w:t>录入证书等级和所属机构，点击保存即可完成申请。申请会提交至选择的所属地区人社局进行审核</w:t>
      </w:r>
      <w:r>
        <w:rPr>
          <w:rFonts w:hint="eastAsia"/>
          <w:sz w:val="24"/>
          <w:szCs w:val="24"/>
        </w:rPr>
        <w:t>，</w:t>
      </w:r>
      <w:r>
        <w:rPr>
          <w:sz w:val="24"/>
          <w:szCs w:val="24"/>
        </w:rPr>
        <w:t>如图</w:t>
      </w:r>
      <w:r>
        <w:rPr>
          <w:rFonts w:hint="eastAsia"/>
          <w:sz w:val="24"/>
          <w:szCs w:val="24"/>
        </w:rPr>
        <w:t>2-</w:t>
      </w:r>
      <w:r>
        <w:rPr>
          <w:rFonts w:hint="eastAsia"/>
          <w:sz w:val="24"/>
          <w:szCs w:val="24"/>
          <w:lang w:val="en-US" w:eastAsia="zh-CN"/>
        </w:rPr>
        <w:t>13</w:t>
      </w:r>
      <w:r>
        <w:rPr>
          <w:rFonts w:hint="eastAsia"/>
          <w:sz w:val="24"/>
          <w:szCs w:val="24"/>
        </w:rPr>
        <w:t>所示</w:t>
      </w:r>
      <w:r>
        <w:rPr>
          <w:sz w:val="24"/>
          <w:szCs w:val="24"/>
        </w:rPr>
        <w:t>：</w:t>
      </w:r>
    </w:p>
    <w:p>
      <w:r>
        <w:rPr>
          <w:sz w:val="22"/>
          <w:szCs w:val="24"/>
        </w:rPr>
        <w:drawing>
          <wp:inline distT="0" distB="0" distL="0" distR="0">
            <wp:extent cx="5247640" cy="1935480"/>
            <wp:effectExtent l="0" t="0" r="1016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a:stretch>
                      <a:fillRect/>
                    </a:stretch>
                  </pic:blipFill>
                  <pic:spPr>
                    <a:xfrm>
                      <a:off x="0" y="0"/>
                      <a:ext cx="5247640" cy="1939603"/>
                    </a:xfrm>
                    <a:prstGeom prst="rect">
                      <a:avLst/>
                    </a:prstGeom>
                  </pic:spPr>
                </pic:pic>
              </a:graphicData>
            </a:graphic>
          </wp:inline>
        </w:drawing>
      </w:r>
      <w:r>
        <w:rPr>
          <w:rFonts w:hint="eastAsia"/>
        </w:rPr>
        <w:t xml:space="preserve"> </w:t>
      </w:r>
      <w:r>
        <w:t xml:space="preserve">  </w:t>
      </w:r>
    </w:p>
    <w:p>
      <w:pPr>
        <w:jc w:val="center"/>
        <w:rPr>
          <w:rFonts w:hint="eastAsia"/>
          <w:sz w:val="24"/>
          <w:szCs w:val="28"/>
        </w:rPr>
      </w:pPr>
      <w:r>
        <w:rPr>
          <w:rFonts w:hint="eastAsia"/>
          <w:sz w:val="21"/>
          <w:lang w:val="zh-CN"/>
        </w:rPr>
        <w:t>图</w:t>
      </w:r>
      <w:r>
        <w:rPr>
          <w:rFonts w:hint="eastAsia"/>
          <w:sz w:val="21"/>
        </w:rPr>
        <w:t>2</w:t>
      </w:r>
      <w:r>
        <w:rPr>
          <w:rFonts w:hint="eastAsia"/>
          <w:sz w:val="21"/>
          <w:lang w:val="zh-CN"/>
        </w:rPr>
        <w:t>-</w:t>
      </w:r>
      <w:r>
        <w:rPr>
          <w:rFonts w:hint="eastAsia"/>
          <w:sz w:val="21"/>
          <w:lang w:val="en-US" w:eastAsia="zh-CN"/>
        </w:rPr>
        <w:t>13</w:t>
      </w:r>
    </w:p>
    <w:p>
      <w:pPr>
        <w:ind w:firstLine="480" w:firstLineChars="200"/>
        <w:rPr>
          <w:sz w:val="24"/>
          <w:szCs w:val="28"/>
        </w:rPr>
      </w:pPr>
      <w:r>
        <w:rPr>
          <w:rFonts w:hint="eastAsia"/>
          <w:sz w:val="24"/>
          <w:szCs w:val="28"/>
        </w:rPr>
        <w:t>单位或主管单位终审审核通过后，个人即可登录个人账号下载转入表</w:t>
      </w:r>
      <w:r>
        <w:rPr>
          <w:rFonts w:hint="eastAsia"/>
          <w:sz w:val="24"/>
          <w:szCs w:val="24"/>
        </w:rPr>
        <w:t>，</w:t>
      </w:r>
      <w:r>
        <w:rPr>
          <w:sz w:val="24"/>
          <w:szCs w:val="24"/>
        </w:rPr>
        <w:t>如图</w:t>
      </w:r>
      <w:r>
        <w:rPr>
          <w:rFonts w:hint="eastAsia"/>
          <w:sz w:val="24"/>
          <w:szCs w:val="24"/>
        </w:rPr>
        <w:t>2-</w:t>
      </w:r>
      <w:r>
        <w:rPr>
          <w:rFonts w:hint="eastAsia"/>
          <w:sz w:val="24"/>
          <w:szCs w:val="24"/>
          <w:lang w:val="en-US" w:eastAsia="zh-CN"/>
        </w:rPr>
        <w:t>14</w:t>
      </w:r>
      <w:r>
        <w:rPr>
          <w:rFonts w:hint="eastAsia"/>
          <w:sz w:val="24"/>
          <w:szCs w:val="24"/>
        </w:rPr>
        <w:t>所示</w:t>
      </w:r>
      <w:r>
        <w:rPr>
          <w:sz w:val="24"/>
          <w:szCs w:val="24"/>
        </w:rPr>
        <w:t>：</w:t>
      </w:r>
    </w:p>
    <w:p>
      <w:pPr>
        <w:ind w:left="432"/>
        <w:rPr>
          <w:rFonts w:hint="eastAsia" w:eastAsiaTheme="minorEastAsia"/>
          <w:sz w:val="24"/>
          <w:szCs w:val="28"/>
          <w:lang w:eastAsia="zh-CN"/>
        </w:rPr>
      </w:pPr>
    </w:p>
    <w:p>
      <w:pPr>
        <w:ind w:left="432"/>
        <w:rPr>
          <w:rFonts w:hint="eastAsia" w:eastAsiaTheme="minorEastAsia"/>
          <w:lang w:eastAsia="zh-CN"/>
        </w:rPr>
      </w:pPr>
      <w:r>
        <w:rPr>
          <w:rFonts w:hint="eastAsia" w:eastAsiaTheme="minorEastAsia"/>
          <w:lang w:eastAsia="zh-CN"/>
        </w:rPr>
        <w:drawing>
          <wp:inline distT="0" distB="0" distL="114300" distR="114300">
            <wp:extent cx="4907280" cy="2508250"/>
            <wp:effectExtent l="0" t="0" r="7620" b="6350"/>
            <wp:docPr id="7" name="图片 7" descr="1624500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24500416(1)"/>
                    <pic:cNvPicPr>
                      <a:picLocks noChangeAspect="1"/>
                    </pic:cNvPicPr>
                  </pic:nvPicPr>
                  <pic:blipFill>
                    <a:blip r:embed="rId27"/>
                    <a:stretch>
                      <a:fillRect/>
                    </a:stretch>
                  </pic:blipFill>
                  <pic:spPr>
                    <a:xfrm>
                      <a:off x="0" y="0"/>
                      <a:ext cx="4907280" cy="2508250"/>
                    </a:xfrm>
                    <a:prstGeom prst="rect">
                      <a:avLst/>
                    </a:prstGeom>
                  </pic:spPr>
                </pic:pic>
              </a:graphicData>
            </a:graphic>
          </wp:inline>
        </w:drawing>
      </w:r>
    </w:p>
    <w:p>
      <w:pPr>
        <w:ind w:left="432"/>
      </w:pPr>
    </w:p>
    <w:p>
      <w:pPr>
        <w:ind w:left="432"/>
        <w:rPr>
          <w:rFonts w:hint="eastAsia" w:eastAsiaTheme="minorEastAsia"/>
          <w:lang w:eastAsia="zh-CN"/>
        </w:rPr>
      </w:pPr>
      <w:r>
        <w:rPr>
          <w:rFonts w:hint="eastAsia" w:eastAsiaTheme="minorEastAsia"/>
          <w:lang w:eastAsia="zh-CN"/>
        </w:rPr>
        <w:drawing>
          <wp:inline distT="0" distB="0" distL="114300" distR="114300">
            <wp:extent cx="4869180" cy="3514090"/>
            <wp:effectExtent l="0" t="0" r="7620" b="10160"/>
            <wp:docPr id="10" name="图片 10" descr="1624500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24500476(1)"/>
                    <pic:cNvPicPr>
                      <a:picLocks noChangeAspect="1"/>
                    </pic:cNvPicPr>
                  </pic:nvPicPr>
                  <pic:blipFill>
                    <a:blip r:embed="rId28"/>
                    <a:stretch>
                      <a:fillRect/>
                    </a:stretch>
                  </pic:blipFill>
                  <pic:spPr>
                    <a:xfrm>
                      <a:off x="0" y="0"/>
                      <a:ext cx="4869180" cy="3514090"/>
                    </a:xfrm>
                    <a:prstGeom prst="rect">
                      <a:avLst/>
                    </a:prstGeom>
                  </pic:spPr>
                </pic:pic>
              </a:graphicData>
            </a:graphic>
          </wp:inline>
        </w:drawing>
      </w:r>
    </w:p>
    <w:p>
      <w:pPr>
        <w:ind w:left="432"/>
      </w:pPr>
    </w:p>
    <w:p>
      <w:pPr>
        <w:jc w:val="center"/>
      </w:pPr>
      <w:r>
        <w:rPr>
          <w:rFonts w:hint="eastAsia"/>
          <w:sz w:val="21"/>
          <w:lang w:val="zh-CN"/>
        </w:rPr>
        <w:t>图</w:t>
      </w:r>
      <w:r>
        <w:rPr>
          <w:rFonts w:hint="eastAsia"/>
          <w:sz w:val="21"/>
        </w:rPr>
        <w:t>2</w:t>
      </w:r>
      <w:r>
        <w:rPr>
          <w:rFonts w:hint="eastAsia"/>
          <w:sz w:val="21"/>
          <w:lang w:val="zh-CN"/>
        </w:rPr>
        <w:t>-</w:t>
      </w:r>
      <w:r>
        <w:rPr>
          <w:rFonts w:hint="eastAsia"/>
          <w:sz w:val="21"/>
          <w:lang w:val="en-US" w:eastAsia="zh-CN"/>
        </w:rPr>
        <w:t>14</w:t>
      </w:r>
    </w:p>
    <w:p>
      <w:pPr>
        <w:pStyle w:val="2"/>
        <w:bidi w:val="0"/>
        <w:rPr>
          <w:rFonts w:hint="eastAsia"/>
        </w:rPr>
      </w:pPr>
      <w:bookmarkStart w:id="13" w:name="_Toc1230"/>
      <w:r>
        <w:rPr>
          <w:rFonts w:hint="eastAsia"/>
        </w:rPr>
        <w:t>后台用户</w:t>
      </w:r>
      <w:bookmarkEnd w:id="13"/>
    </w:p>
    <w:p>
      <w:pPr>
        <w:ind w:firstLine="480" w:firstLineChars="200"/>
        <w:rPr>
          <w:color w:val="0070C0"/>
          <w:sz w:val="24"/>
          <w:szCs w:val="28"/>
          <w:u w:val="single"/>
        </w:rPr>
      </w:pPr>
      <w:r>
        <w:rPr>
          <w:rFonts w:hint="eastAsia"/>
          <w:sz w:val="24"/>
          <w:szCs w:val="28"/>
        </w:rPr>
        <w:t>职称后台UKEY登录地址</w:t>
      </w:r>
      <w:r>
        <w:rPr>
          <w:color w:val="0070C0"/>
          <w:sz w:val="24"/>
          <w:szCs w:val="28"/>
          <w:u w:val="single"/>
        </w:rPr>
        <w:t>https://117.73.253.240:8002/sdmanager</w:t>
      </w:r>
    </w:p>
    <w:p>
      <w:pPr>
        <w:ind w:firstLine="480" w:firstLineChars="200"/>
        <w:rPr>
          <w:rFonts w:hint="default" w:eastAsiaTheme="minorEastAsia"/>
          <w:color w:val="0070C0"/>
          <w:sz w:val="24"/>
          <w:szCs w:val="28"/>
          <w:u w:val="single"/>
          <w:lang w:val="en-US" w:eastAsia="zh-CN"/>
        </w:rPr>
      </w:pPr>
      <w:r>
        <w:rPr>
          <w:rFonts w:hint="eastAsia"/>
          <w:sz w:val="24"/>
          <w:szCs w:val="28"/>
        </w:rPr>
        <w:t>职称后台非UKEY登录地址</w:t>
      </w:r>
      <w:r>
        <w:rPr>
          <w:color w:val="0070C0"/>
          <w:sz w:val="24"/>
          <w:szCs w:val="28"/>
          <w:u w:val="single"/>
        </w:rPr>
        <w:fldChar w:fldCharType="begin"/>
      </w:r>
      <w:r>
        <w:rPr>
          <w:color w:val="0070C0"/>
          <w:sz w:val="24"/>
          <w:szCs w:val="28"/>
          <w:u w:val="single"/>
        </w:rPr>
        <w:instrText xml:space="preserve"> HYPERLINK "http://117.73.253.239:8002/sdmanager/ligerui/login.do" </w:instrText>
      </w:r>
      <w:r>
        <w:rPr>
          <w:color w:val="0070C0"/>
          <w:sz w:val="24"/>
          <w:szCs w:val="28"/>
          <w:u w:val="single"/>
        </w:rPr>
        <w:fldChar w:fldCharType="separate"/>
      </w:r>
      <w:r>
        <w:rPr>
          <w:color w:val="0070C0"/>
          <w:sz w:val="24"/>
          <w:szCs w:val="28"/>
          <w:u w:val="single"/>
        </w:rPr>
        <w:t>http://117.73.253.239:8002/sdmanager</w:t>
      </w:r>
      <w:r>
        <w:rPr>
          <w:color w:val="0070C0"/>
          <w:sz w:val="24"/>
          <w:szCs w:val="28"/>
          <w:u w:val="single"/>
        </w:rPr>
        <w:fldChar w:fldCharType="end"/>
      </w:r>
    </w:p>
    <w:p>
      <w:pPr>
        <w:pStyle w:val="3"/>
        <w:bidi w:val="0"/>
        <w:rPr>
          <w:rFonts w:hint="eastAsia"/>
        </w:rPr>
      </w:pPr>
      <w:bookmarkStart w:id="14" w:name="_Toc5854"/>
      <w:r>
        <w:rPr>
          <w:rFonts w:hint="eastAsia"/>
          <w:lang w:val="en-US" w:eastAsia="zh-CN"/>
        </w:rPr>
        <w:t>3.1 权限审核</w:t>
      </w:r>
      <w:bookmarkEnd w:id="14"/>
    </w:p>
    <w:p>
      <w:pPr>
        <w:adjustRightInd w:val="0"/>
        <w:snapToGrid w:val="0"/>
        <w:ind w:firstLine="0" w:firstLineChars="0"/>
        <w:rPr>
          <w:b/>
          <w:bCs/>
          <w:sz w:val="24"/>
        </w:rPr>
      </w:pPr>
      <w:r>
        <w:rPr>
          <w:rFonts w:hint="eastAsia"/>
          <w:b/>
          <w:bCs/>
          <w:sz w:val="24"/>
        </w:rPr>
        <w:t>【功能简介】</w:t>
      </w:r>
    </w:p>
    <w:p>
      <w:pPr>
        <w:pStyle w:val="20"/>
        <w:adjustRightInd w:val="0"/>
        <w:snapToGrid w:val="0"/>
        <w:spacing w:line="240" w:lineRule="auto"/>
        <w:ind w:firstLine="560"/>
        <w:rPr>
          <w:szCs w:val="28"/>
        </w:rPr>
      </w:pPr>
      <w:r>
        <w:rPr>
          <w:rFonts w:hint="eastAsia" w:cstheme="minorBidi"/>
          <w:kern w:val="2"/>
          <w:sz w:val="24"/>
          <w:szCs w:val="24"/>
          <w:lang w:val="en-US" w:eastAsia="zh-CN" w:bidi="ar-SA"/>
        </w:rPr>
        <w:t>终审权限申请审核</w:t>
      </w:r>
      <w:r>
        <w:rPr>
          <w:rFonts w:hint="eastAsia" w:asciiTheme="minorHAnsi" w:hAnsiTheme="minorHAnsi" w:eastAsiaTheme="minorEastAsia" w:cstheme="minorBidi"/>
          <w:kern w:val="2"/>
          <w:sz w:val="24"/>
          <w:szCs w:val="24"/>
          <w:lang w:val="en-US" w:eastAsia="zh-CN" w:bidi="ar-SA"/>
        </w:rPr>
        <w:t>。</w:t>
      </w:r>
    </w:p>
    <w:p>
      <w:pPr>
        <w:rPr>
          <w:rFonts w:hint="default" w:eastAsiaTheme="minorEastAsia"/>
          <w:color w:val="0070C0"/>
          <w:sz w:val="24"/>
          <w:szCs w:val="28"/>
          <w:u w:val="single"/>
          <w:lang w:val="en-US" w:eastAsia="zh-CN"/>
        </w:rPr>
      </w:pPr>
      <w:r>
        <w:rPr>
          <w:rFonts w:hint="eastAsia"/>
          <w:b/>
          <w:bCs/>
          <w:sz w:val="24"/>
        </w:rPr>
        <w:t>【操作说明】</w:t>
      </w:r>
    </w:p>
    <w:p>
      <w:pPr>
        <w:ind w:firstLine="480" w:firstLineChars="200"/>
        <w:rPr>
          <w:rFonts w:hint="eastAsia"/>
          <w:sz w:val="24"/>
          <w:szCs w:val="28"/>
        </w:rPr>
      </w:pPr>
      <w:r>
        <w:rPr>
          <w:rFonts w:hint="eastAsia"/>
          <w:sz w:val="24"/>
          <w:szCs w:val="28"/>
        </w:rPr>
        <w:t>各地市人社局后台用户可对单位提报的外地调入终审权限申请进行审核。</w:t>
      </w:r>
    </w:p>
    <w:p>
      <w:pPr>
        <w:ind w:firstLine="480" w:firstLineChars="200"/>
        <w:rPr>
          <w:rFonts w:hint="eastAsia"/>
          <w:sz w:val="24"/>
          <w:szCs w:val="28"/>
        </w:rPr>
      </w:pPr>
      <w:r>
        <w:rPr>
          <w:rFonts w:hint="eastAsia"/>
          <w:sz w:val="24"/>
          <w:szCs w:val="28"/>
        </w:rPr>
        <w:t>在【权限管理】</w:t>
      </w:r>
      <w:r>
        <w:rPr>
          <w:rFonts w:hint="eastAsia"/>
          <w:sz w:val="24"/>
          <w:szCs w:val="28"/>
          <w:lang w:val="en-US" w:eastAsia="zh-CN"/>
        </w:rPr>
        <w:t>中的</w:t>
      </w:r>
      <w:r>
        <w:rPr>
          <w:rFonts w:hint="eastAsia"/>
          <w:sz w:val="24"/>
          <w:szCs w:val="28"/>
        </w:rPr>
        <w:t>【外地调</w:t>
      </w:r>
      <w:r>
        <w:rPr>
          <w:rFonts w:hint="eastAsia"/>
          <w:sz w:val="24"/>
          <w:szCs w:val="28"/>
          <w:lang w:val="en-US" w:eastAsia="zh-CN"/>
        </w:rPr>
        <w:t>终审</w:t>
      </w:r>
      <w:r>
        <w:rPr>
          <w:rFonts w:hint="eastAsia"/>
          <w:sz w:val="24"/>
          <w:szCs w:val="28"/>
        </w:rPr>
        <w:t>权限审核】审核单位上报的外地调入终审权限申请。点击【通过】即可完成外地调入授权操作</w:t>
      </w:r>
      <w:r>
        <w:rPr>
          <w:rFonts w:hint="eastAsia"/>
          <w:sz w:val="24"/>
          <w:szCs w:val="28"/>
          <w:lang w:eastAsia="zh-CN"/>
        </w:rPr>
        <w:t>，</w:t>
      </w:r>
      <w:r>
        <w:rPr>
          <w:rFonts w:hint="eastAsia"/>
          <w:sz w:val="24"/>
          <w:szCs w:val="28"/>
          <w:lang w:val="en-US" w:eastAsia="zh-CN"/>
        </w:rPr>
        <w:t>如图3-1 所示：</w:t>
      </w:r>
    </w:p>
    <w:p>
      <w:pPr>
        <w:ind w:left="432"/>
        <w:rPr>
          <w:rFonts w:hint="eastAsia" w:eastAsiaTheme="minorEastAsia"/>
          <w:lang w:eastAsia="zh-CN"/>
        </w:rPr>
      </w:pPr>
      <w:r>
        <w:rPr>
          <w:rFonts w:hint="eastAsia" w:eastAsiaTheme="minorEastAsia"/>
          <w:lang w:eastAsia="zh-CN"/>
        </w:rPr>
        <w:drawing>
          <wp:inline distT="0" distB="0" distL="114300" distR="114300">
            <wp:extent cx="4794250" cy="1630680"/>
            <wp:effectExtent l="0" t="0" r="6350" b="7620"/>
            <wp:docPr id="12" name="图片 12" descr="16245008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24500814(1)"/>
                    <pic:cNvPicPr>
                      <a:picLocks noChangeAspect="1"/>
                    </pic:cNvPicPr>
                  </pic:nvPicPr>
                  <pic:blipFill>
                    <a:blip r:embed="rId29"/>
                    <a:stretch>
                      <a:fillRect/>
                    </a:stretch>
                  </pic:blipFill>
                  <pic:spPr>
                    <a:xfrm>
                      <a:off x="0" y="0"/>
                      <a:ext cx="4794250" cy="1630680"/>
                    </a:xfrm>
                    <a:prstGeom prst="rect">
                      <a:avLst/>
                    </a:prstGeom>
                  </pic:spPr>
                </pic:pic>
              </a:graphicData>
            </a:graphic>
          </wp:inline>
        </w:drawing>
      </w:r>
    </w:p>
    <w:p>
      <w:pPr>
        <w:jc w:val="center"/>
        <w:rPr>
          <w:rFonts w:hint="default" w:eastAsiaTheme="minorEastAsia"/>
          <w:lang w:val="en-US" w:eastAsia="zh-CN"/>
        </w:rPr>
      </w:pPr>
      <w:r>
        <w:rPr>
          <w:rFonts w:hint="eastAsia"/>
          <w:sz w:val="21"/>
          <w:lang w:val="zh-CN"/>
        </w:rPr>
        <w:t>图</w:t>
      </w:r>
      <w:r>
        <w:rPr>
          <w:rFonts w:hint="eastAsia"/>
          <w:sz w:val="21"/>
          <w:lang w:val="en-US" w:eastAsia="zh-CN"/>
        </w:rPr>
        <w:t>3-1</w:t>
      </w:r>
    </w:p>
    <w:p>
      <w:pPr>
        <w:ind w:left="432"/>
        <w:rPr>
          <w:rFonts w:hint="eastAsia"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Helvetica">
    <w:altName w:val="Arial"/>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方正小标宋简体">
    <w:altName w:val="微软雅黑"/>
    <w:panose1 w:val="00000000000000000000"/>
    <w:charset w:val="86"/>
    <w:family w:val="auto"/>
    <w:pitch w:val="default"/>
    <w:sig w:usb0="00000000" w:usb1="00000000" w:usb2="00000000" w:usb3="00000000" w:csb0="00040000"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CFF48C"/>
    <w:multiLevelType w:val="singleLevel"/>
    <w:tmpl w:val="99CFF48C"/>
    <w:lvl w:ilvl="0" w:tentative="0">
      <w:start w:val="1"/>
      <w:numFmt w:val="chineseCounting"/>
      <w:pStyle w:val="2"/>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EBD"/>
    <w:rsid w:val="00040E75"/>
    <w:rsid w:val="000A1FA1"/>
    <w:rsid w:val="001349C9"/>
    <w:rsid w:val="002520E2"/>
    <w:rsid w:val="00266088"/>
    <w:rsid w:val="00315AF9"/>
    <w:rsid w:val="003A65BB"/>
    <w:rsid w:val="003C728A"/>
    <w:rsid w:val="00432446"/>
    <w:rsid w:val="004A34E7"/>
    <w:rsid w:val="004B5680"/>
    <w:rsid w:val="004D5194"/>
    <w:rsid w:val="00526543"/>
    <w:rsid w:val="00533A5C"/>
    <w:rsid w:val="00543719"/>
    <w:rsid w:val="00562A38"/>
    <w:rsid w:val="005B30C3"/>
    <w:rsid w:val="00614E47"/>
    <w:rsid w:val="006925CF"/>
    <w:rsid w:val="006D7252"/>
    <w:rsid w:val="0077720F"/>
    <w:rsid w:val="007C325C"/>
    <w:rsid w:val="008837B2"/>
    <w:rsid w:val="008D2BD0"/>
    <w:rsid w:val="00AA0488"/>
    <w:rsid w:val="00BA1507"/>
    <w:rsid w:val="00BA69E6"/>
    <w:rsid w:val="00BB105B"/>
    <w:rsid w:val="00C42631"/>
    <w:rsid w:val="00CF2ED1"/>
    <w:rsid w:val="00D22111"/>
    <w:rsid w:val="00D55371"/>
    <w:rsid w:val="00D85EBD"/>
    <w:rsid w:val="00D867FF"/>
    <w:rsid w:val="00DC65B4"/>
    <w:rsid w:val="00DF39B0"/>
    <w:rsid w:val="00F113F3"/>
    <w:rsid w:val="00F21B41"/>
    <w:rsid w:val="00F45158"/>
    <w:rsid w:val="00FF2769"/>
    <w:rsid w:val="019B0730"/>
    <w:rsid w:val="0353287D"/>
    <w:rsid w:val="03911B27"/>
    <w:rsid w:val="073052CE"/>
    <w:rsid w:val="080732D8"/>
    <w:rsid w:val="0AD54549"/>
    <w:rsid w:val="0AEF6A8D"/>
    <w:rsid w:val="0AFA57F1"/>
    <w:rsid w:val="0E00096A"/>
    <w:rsid w:val="0E6A65F1"/>
    <w:rsid w:val="0EB75AAE"/>
    <w:rsid w:val="0ECE0B88"/>
    <w:rsid w:val="0F8B3B64"/>
    <w:rsid w:val="1170275F"/>
    <w:rsid w:val="12773E6C"/>
    <w:rsid w:val="13994638"/>
    <w:rsid w:val="144B2CA4"/>
    <w:rsid w:val="165036CC"/>
    <w:rsid w:val="16D077E4"/>
    <w:rsid w:val="18A275BB"/>
    <w:rsid w:val="19B72A9C"/>
    <w:rsid w:val="1B8A5763"/>
    <w:rsid w:val="1DF92BB7"/>
    <w:rsid w:val="1EF0364C"/>
    <w:rsid w:val="21000D4B"/>
    <w:rsid w:val="219A509A"/>
    <w:rsid w:val="219F6DCD"/>
    <w:rsid w:val="227440F3"/>
    <w:rsid w:val="22C31FE2"/>
    <w:rsid w:val="25961EAE"/>
    <w:rsid w:val="25DF7E14"/>
    <w:rsid w:val="260D67E6"/>
    <w:rsid w:val="268C5BAA"/>
    <w:rsid w:val="2A476DF3"/>
    <w:rsid w:val="2BF364C5"/>
    <w:rsid w:val="2CA3148C"/>
    <w:rsid w:val="2E920FDA"/>
    <w:rsid w:val="2F8974FE"/>
    <w:rsid w:val="306F3B99"/>
    <w:rsid w:val="310028E2"/>
    <w:rsid w:val="315142B1"/>
    <w:rsid w:val="31C56DD5"/>
    <w:rsid w:val="31F25D44"/>
    <w:rsid w:val="32004E43"/>
    <w:rsid w:val="33323275"/>
    <w:rsid w:val="3350453F"/>
    <w:rsid w:val="34F934CE"/>
    <w:rsid w:val="35404279"/>
    <w:rsid w:val="387638CD"/>
    <w:rsid w:val="3A3718F0"/>
    <w:rsid w:val="3B5C7A57"/>
    <w:rsid w:val="3E7B746D"/>
    <w:rsid w:val="41450016"/>
    <w:rsid w:val="43282135"/>
    <w:rsid w:val="44567386"/>
    <w:rsid w:val="446E45A5"/>
    <w:rsid w:val="44FF386E"/>
    <w:rsid w:val="450C6514"/>
    <w:rsid w:val="45E81601"/>
    <w:rsid w:val="461105D1"/>
    <w:rsid w:val="47857AFB"/>
    <w:rsid w:val="47EF0E92"/>
    <w:rsid w:val="48BA7A34"/>
    <w:rsid w:val="49BD743D"/>
    <w:rsid w:val="49D706CB"/>
    <w:rsid w:val="4E716583"/>
    <w:rsid w:val="4EEA4AD1"/>
    <w:rsid w:val="4F441B01"/>
    <w:rsid w:val="5051001E"/>
    <w:rsid w:val="50F86903"/>
    <w:rsid w:val="5233393C"/>
    <w:rsid w:val="523D2D56"/>
    <w:rsid w:val="56291335"/>
    <w:rsid w:val="57AC6138"/>
    <w:rsid w:val="5C3F57A6"/>
    <w:rsid w:val="5C762097"/>
    <w:rsid w:val="5DAF10C7"/>
    <w:rsid w:val="61CF00AA"/>
    <w:rsid w:val="62113676"/>
    <w:rsid w:val="64504635"/>
    <w:rsid w:val="65961C58"/>
    <w:rsid w:val="66A00583"/>
    <w:rsid w:val="67504D04"/>
    <w:rsid w:val="68C717FC"/>
    <w:rsid w:val="6BD02BF7"/>
    <w:rsid w:val="6D022BD8"/>
    <w:rsid w:val="6EA52EB6"/>
    <w:rsid w:val="6FDB7E74"/>
    <w:rsid w:val="71462071"/>
    <w:rsid w:val="71592882"/>
    <w:rsid w:val="7263065F"/>
    <w:rsid w:val="72D65B34"/>
    <w:rsid w:val="73AE6750"/>
    <w:rsid w:val="73DE39AB"/>
    <w:rsid w:val="752E5815"/>
    <w:rsid w:val="765F340B"/>
    <w:rsid w:val="777C68BB"/>
    <w:rsid w:val="77F55F9A"/>
    <w:rsid w:val="785C3975"/>
    <w:rsid w:val="7AE11106"/>
    <w:rsid w:val="7CFA68F4"/>
    <w:rsid w:val="7DBE099F"/>
    <w:rsid w:val="7E3C1BDD"/>
    <w:rsid w:val="7E5F53DC"/>
    <w:rsid w:val="7F241B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numPr>
        <w:ilvl w:val="0"/>
        <w:numId w:val="1"/>
      </w:numPr>
      <w:spacing w:before="340" w:beforeLines="0" w:beforeAutospacing="0" w:after="330" w:afterLines="0" w:afterAutospacing="0" w:line="576" w:lineRule="auto"/>
      <w:outlineLvl w:val="0"/>
    </w:pPr>
    <w:rPr>
      <w:rFonts w:asciiTheme="minorAscii" w:hAnsiTheme="minorAscii"/>
      <w:b/>
      <w:kern w:val="44"/>
      <w:sz w:val="44"/>
    </w:rPr>
  </w:style>
  <w:style w:type="paragraph" w:styleId="3">
    <w:name w:val="heading 2"/>
    <w:basedOn w:val="1"/>
    <w:next w:val="1"/>
    <w:unhideWhenUsed/>
    <w:qFormat/>
    <w:uiPriority w:val="9"/>
    <w:pPr>
      <w:keepNext/>
      <w:keepLines/>
      <w:numPr>
        <w:ilvl w:val="0"/>
        <w:numId w:val="0"/>
      </w:numPr>
      <w:spacing w:before="260" w:beforeLines="0" w:beforeAutospacing="0" w:after="260" w:afterLines="0" w:afterAutospacing="0" w:line="413" w:lineRule="auto"/>
      <w:outlineLvl w:val="1"/>
    </w:pPr>
    <w:rPr>
      <w:rFonts w:ascii="Arial" w:hAnsi="Arial" w:eastAsia="黑体"/>
      <w:b/>
      <w:sz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8"/>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jc w:val="left"/>
    </w:pPr>
    <w:rPr>
      <w:sz w:val="18"/>
      <w:szCs w:val="18"/>
    </w:rPr>
  </w:style>
  <w:style w:type="paragraph" w:styleId="6">
    <w:name w:val="header"/>
    <w:basedOn w:val="1"/>
    <w:link w:val="13"/>
    <w:unhideWhenUsed/>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semiHidden/>
    <w:unhideWhenUsed/>
    <w:uiPriority w:val="39"/>
  </w:style>
  <w:style w:type="paragraph" w:styleId="8">
    <w:name w:val="toc 2"/>
    <w:basedOn w:val="1"/>
    <w:next w:val="1"/>
    <w:semiHidden/>
    <w:unhideWhenUsed/>
    <w:uiPriority w:val="39"/>
    <w:pPr>
      <w:ind w:left="420" w:leftChars="200"/>
    </w:pPr>
  </w:style>
  <w:style w:type="paragraph" w:styleId="9">
    <w:name w:val="Title"/>
    <w:basedOn w:val="1"/>
    <w:next w:val="1"/>
    <w:link w:val="17"/>
    <w:qFormat/>
    <w:uiPriority w:val="10"/>
    <w:pPr>
      <w:spacing w:before="240" w:after="60"/>
      <w:jc w:val="center"/>
      <w:outlineLvl w:val="0"/>
    </w:pPr>
    <w:rPr>
      <w:rFonts w:asciiTheme="majorHAnsi" w:hAnsiTheme="majorHAnsi" w:eastAsiaTheme="majorEastAsia" w:cstheme="majorBidi"/>
      <w:b/>
      <w:bCs/>
      <w:sz w:val="32"/>
      <w:szCs w:val="32"/>
    </w:rPr>
  </w:style>
  <w:style w:type="character" w:styleId="12">
    <w:name w:val="Hyperlink"/>
    <w:basedOn w:val="11"/>
    <w:unhideWhenUsed/>
    <w:qFormat/>
    <w:uiPriority w:val="99"/>
    <w:rPr>
      <w:color w:val="0563C1" w:themeColor="hyperlink"/>
      <w:u w:val="single"/>
      <w14:textFill>
        <w14:solidFill>
          <w14:schemeClr w14:val="hlink"/>
        </w14:solidFill>
      </w14:textFill>
    </w:rPr>
  </w:style>
  <w:style w:type="character" w:customStyle="1" w:styleId="13">
    <w:name w:val="页眉 字符"/>
    <w:basedOn w:val="11"/>
    <w:link w:val="6"/>
    <w:qFormat/>
    <w:uiPriority w:val="99"/>
    <w:rPr>
      <w:sz w:val="18"/>
      <w:szCs w:val="18"/>
    </w:rPr>
  </w:style>
  <w:style w:type="character" w:customStyle="1" w:styleId="14">
    <w:name w:val="页脚 字符"/>
    <w:basedOn w:val="11"/>
    <w:link w:val="5"/>
    <w:qFormat/>
    <w:uiPriority w:val="99"/>
    <w:rPr>
      <w:sz w:val="18"/>
      <w:szCs w:val="18"/>
    </w:rPr>
  </w:style>
  <w:style w:type="paragraph" w:styleId="15">
    <w:name w:val="List Paragraph"/>
    <w:basedOn w:val="1"/>
    <w:qFormat/>
    <w:uiPriority w:val="34"/>
    <w:pPr>
      <w:ind w:firstLine="420" w:firstLineChars="200"/>
    </w:pPr>
  </w:style>
  <w:style w:type="character" w:customStyle="1" w:styleId="16">
    <w:name w:val="未处理的提及1"/>
    <w:basedOn w:val="11"/>
    <w:semiHidden/>
    <w:unhideWhenUsed/>
    <w:qFormat/>
    <w:uiPriority w:val="99"/>
    <w:rPr>
      <w:color w:val="605E5C"/>
      <w:shd w:val="clear" w:color="auto" w:fill="E1DFDD"/>
    </w:rPr>
  </w:style>
  <w:style w:type="character" w:customStyle="1" w:styleId="17">
    <w:name w:val="标题 字符"/>
    <w:basedOn w:val="11"/>
    <w:link w:val="9"/>
    <w:qFormat/>
    <w:uiPriority w:val="10"/>
    <w:rPr>
      <w:rFonts w:asciiTheme="majorHAnsi" w:hAnsiTheme="majorHAnsi" w:eastAsiaTheme="majorEastAsia" w:cstheme="majorBidi"/>
      <w:b/>
      <w:bCs/>
      <w:sz w:val="32"/>
      <w:szCs w:val="32"/>
    </w:rPr>
  </w:style>
  <w:style w:type="character" w:customStyle="1" w:styleId="18">
    <w:name w:val="批注框文本 字符"/>
    <w:basedOn w:val="11"/>
    <w:link w:val="4"/>
    <w:semiHidden/>
    <w:uiPriority w:val="99"/>
    <w:rPr>
      <w:kern w:val="2"/>
      <w:sz w:val="18"/>
      <w:szCs w:val="18"/>
    </w:rPr>
  </w:style>
  <w:style w:type="character" w:customStyle="1" w:styleId="19">
    <w:name w:val="Unresolved Mention"/>
    <w:basedOn w:val="11"/>
    <w:semiHidden/>
    <w:unhideWhenUsed/>
    <w:qFormat/>
    <w:uiPriority w:val="99"/>
    <w:rPr>
      <w:color w:val="605E5C"/>
      <w:shd w:val="clear" w:color="auto" w:fill="E1DFDD"/>
    </w:rPr>
  </w:style>
  <w:style w:type="paragraph" w:customStyle="1" w:styleId="20">
    <w:name w:val="样式 首行缩进:  1.5 字符"/>
    <w:basedOn w:val="1"/>
    <w:qFormat/>
    <w:uiPriority w:val="0"/>
    <w:pPr>
      <w:spacing w:line="440" w:lineRule="atLeast"/>
      <w:ind w:firstLine="200" w:firstLineChars="200"/>
    </w:pPr>
  </w:style>
  <w:style w:type="paragraph" w:customStyle="1" w:styleId="21">
    <w:name w:val="正文1"/>
    <w:qFormat/>
    <w:uiPriority w:val="0"/>
    <w:pPr>
      <w:widowControl w:val="0"/>
      <w:adjustRightInd w:val="0"/>
      <w:spacing w:line="312" w:lineRule="atLeast"/>
      <w:jc w:val="both"/>
      <w:textAlignment w:val="baseline"/>
    </w:pPr>
    <w:rPr>
      <w:rFonts w:ascii="宋体" w:hAnsiTheme="minorHAnsi" w:eastAsiaTheme="minorEastAsia" w:cstheme="minorBidi"/>
      <w:kern w:val="0"/>
      <w:sz w:val="3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192</Words>
  <Characters>1097</Characters>
  <Lines>9</Lines>
  <Paragraphs>2</Paragraphs>
  <TotalTime>0</TotalTime>
  <ScaleCrop>false</ScaleCrop>
  <LinksUpToDate>false</LinksUpToDate>
  <CharactersWithSpaces>1287</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2020-05-25T07:42:00Z</dcterms:created>
  <dc:creator>孙 振</dc:creator>
  <cp:lastModifiedBy>蓓蓓</cp:lastModifiedBy>
  <dcterms:modified xsi:type="dcterms:W3CDTF">2021-06-25T03:09:40Z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71566F69459542929DBBF517D39A41D2</vt:lpwstr>
  </property>
</Properties>
</file>