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A7C560C">
      <w:pPr>
        <w:jc w:val="center"/>
        <w:rPr>
          <w:rFonts w:hint="eastAsia" w:asciiTheme="minorEastAsia" w:hAnsiTheme="minorEastAsia"/>
          <w:sz w:val="24"/>
          <w:szCs w:val="24"/>
        </w:rPr>
      </w:pPr>
      <w:r>
        <w:rPr>
          <w:rFonts w:hint="eastAsia" w:asciiTheme="minorEastAsia" w:hAnsiTheme="minorEastAsia"/>
          <w:sz w:val="24"/>
          <w:szCs w:val="24"/>
        </w:rPr>
        <w:t>关于部分检验项目说明</w:t>
      </w:r>
    </w:p>
    <w:p w14:paraId="5D3E1168">
      <w:pPr>
        <w:widowControl/>
        <w:numPr>
          <w:ilvl w:val="0"/>
          <w:numId w:val="0"/>
        </w:numPr>
        <w:spacing w:line="360" w:lineRule="auto"/>
        <w:ind w:firstLine="560" w:firstLineChars="200"/>
        <w:jc w:val="left"/>
        <w:rPr>
          <w:rFonts w:hint="eastAsia"/>
          <w:sz w:val="28"/>
          <w:szCs w:val="28"/>
          <w:lang w:val="en-US" w:eastAsia="zh-CN"/>
        </w:rPr>
      </w:pPr>
      <w:r>
        <w:rPr>
          <w:rFonts w:hint="eastAsia"/>
          <w:sz w:val="28"/>
          <w:szCs w:val="28"/>
          <w:lang w:val="en-US" w:eastAsia="zh-CN"/>
        </w:rPr>
        <w:t>N-二甲基亚硝胺</w:t>
      </w:r>
    </w:p>
    <w:p w14:paraId="7A16B8DB">
      <w:pPr>
        <w:widowControl/>
        <w:numPr>
          <w:ilvl w:val="0"/>
          <w:numId w:val="0"/>
        </w:numPr>
        <w:spacing w:line="360" w:lineRule="auto"/>
        <w:ind w:firstLine="480" w:firstLineChars="200"/>
        <w:jc w:val="left"/>
        <w:rPr>
          <w:rFonts w:hint="eastAsia"/>
          <w:sz w:val="24"/>
          <w:szCs w:val="24"/>
          <w:lang w:val="en-US" w:eastAsia="zh-CN"/>
        </w:rPr>
      </w:pPr>
      <w:r>
        <w:rPr>
          <w:rFonts w:hint="eastAsia"/>
          <w:sz w:val="24"/>
          <w:szCs w:val="24"/>
          <w:lang w:val="en-US" w:eastAsia="zh-CN"/>
        </w:rPr>
        <w:t xml:space="preserve"> N-二甲基亚硝胺是N-亚硝胺类化合物的一种，其前体物质亚硝酸盐和胺类广泛存在于自然界中，此项指标为食品污染物，对人体生命健康危害较大，其超标原因分析可能为：一是原料腐败变质或贮存不当、解冻或腌制过程控制不当造成蛋白质腐败分解，可经亚硝</w:t>
      </w:r>
      <w:bookmarkStart w:id="0" w:name="_GoBack"/>
      <w:bookmarkEnd w:id="0"/>
      <w:r>
        <w:rPr>
          <w:rFonts w:hint="eastAsia"/>
          <w:sz w:val="24"/>
          <w:szCs w:val="24"/>
          <w:lang w:val="en-US" w:eastAsia="zh-CN"/>
        </w:rPr>
        <w:t>化反应生成亚硝胺。二是生成过程控制不当。在某些微生物作用下腌制过程中加工用盐的硝酸盐会还原成亚硝酸盐，从而使亚硝酸盐蓄积。在适当条件下，亚硝酸盐与胺类发生亚硝基化作用生成N-二甲基亚硝胺。</w:t>
      </w:r>
    </w:p>
    <w:p w14:paraId="4FC2BFED">
      <w:pPr>
        <w:spacing w:line="360" w:lineRule="auto"/>
        <w:ind w:firstLine="480" w:firstLineChars="200"/>
        <w:jc w:val="both"/>
        <w:rPr>
          <w:rFonts w:hint="default" w:asciiTheme="minorEastAsia" w:hAnsiTheme="minorEastAsia"/>
          <w:sz w:val="24"/>
          <w:szCs w:val="24"/>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docVars>
    <w:docVar w:name="commondata" w:val="eyJoZGlkIjoiNWQ1YWQ0MTkxZjQ3YmE2MTM5NDk0MDE1NzY1YTQ2ODYifQ=="/>
  </w:docVars>
  <w:rsids>
    <w:rsidRoot w:val="00A44D26"/>
    <w:rsid w:val="00047AA1"/>
    <w:rsid w:val="00070A6A"/>
    <w:rsid w:val="000B60FB"/>
    <w:rsid w:val="0017540F"/>
    <w:rsid w:val="00193041"/>
    <w:rsid w:val="00215D9B"/>
    <w:rsid w:val="00256796"/>
    <w:rsid w:val="00284E75"/>
    <w:rsid w:val="00302BE4"/>
    <w:rsid w:val="00326F2B"/>
    <w:rsid w:val="00340E31"/>
    <w:rsid w:val="003674F9"/>
    <w:rsid w:val="00393320"/>
    <w:rsid w:val="003E004E"/>
    <w:rsid w:val="003E25D8"/>
    <w:rsid w:val="003E7586"/>
    <w:rsid w:val="00456368"/>
    <w:rsid w:val="00493AB2"/>
    <w:rsid w:val="004C13E0"/>
    <w:rsid w:val="004F016C"/>
    <w:rsid w:val="0050281D"/>
    <w:rsid w:val="00505BC1"/>
    <w:rsid w:val="0051088A"/>
    <w:rsid w:val="00597395"/>
    <w:rsid w:val="005C6E27"/>
    <w:rsid w:val="005D7DF6"/>
    <w:rsid w:val="00604151"/>
    <w:rsid w:val="0064526E"/>
    <w:rsid w:val="0066007E"/>
    <w:rsid w:val="007D7568"/>
    <w:rsid w:val="00885C51"/>
    <w:rsid w:val="00887E25"/>
    <w:rsid w:val="008917C3"/>
    <w:rsid w:val="008B01A4"/>
    <w:rsid w:val="008E68D5"/>
    <w:rsid w:val="0091003A"/>
    <w:rsid w:val="009E00A5"/>
    <w:rsid w:val="009F1A15"/>
    <w:rsid w:val="00A2057F"/>
    <w:rsid w:val="00A425BA"/>
    <w:rsid w:val="00A44D26"/>
    <w:rsid w:val="00A656E9"/>
    <w:rsid w:val="00AA3858"/>
    <w:rsid w:val="00AB79E8"/>
    <w:rsid w:val="00AC22BE"/>
    <w:rsid w:val="00AE24CE"/>
    <w:rsid w:val="00B71855"/>
    <w:rsid w:val="00BB073F"/>
    <w:rsid w:val="00BE516D"/>
    <w:rsid w:val="00BE6EFC"/>
    <w:rsid w:val="00C60DBE"/>
    <w:rsid w:val="00D00B74"/>
    <w:rsid w:val="00D27D0B"/>
    <w:rsid w:val="00D32ACB"/>
    <w:rsid w:val="00D652BE"/>
    <w:rsid w:val="00D85FA6"/>
    <w:rsid w:val="00DB0829"/>
    <w:rsid w:val="00DC4BDB"/>
    <w:rsid w:val="00DE1E39"/>
    <w:rsid w:val="00E24FE3"/>
    <w:rsid w:val="00E310AE"/>
    <w:rsid w:val="00E31128"/>
    <w:rsid w:val="00E45A2C"/>
    <w:rsid w:val="00E868CE"/>
    <w:rsid w:val="00E902CA"/>
    <w:rsid w:val="00EC7C20"/>
    <w:rsid w:val="00EE575D"/>
    <w:rsid w:val="00F17695"/>
    <w:rsid w:val="00F45582"/>
    <w:rsid w:val="00F52A3B"/>
    <w:rsid w:val="00F95449"/>
    <w:rsid w:val="00FB4EA8"/>
    <w:rsid w:val="00FC5DBE"/>
    <w:rsid w:val="00FE2870"/>
    <w:rsid w:val="01D132AC"/>
    <w:rsid w:val="0233386D"/>
    <w:rsid w:val="037A74A8"/>
    <w:rsid w:val="049C7DEF"/>
    <w:rsid w:val="051554AC"/>
    <w:rsid w:val="053A04EC"/>
    <w:rsid w:val="056401E1"/>
    <w:rsid w:val="0C5965A0"/>
    <w:rsid w:val="1AB27B96"/>
    <w:rsid w:val="1FD71530"/>
    <w:rsid w:val="20D677AD"/>
    <w:rsid w:val="25904BCB"/>
    <w:rsid w:val="25F325C5"/>
    <w:rsid w:val="265D1F8F"/>
    <w:rsid w:val="29C3496A"/>
    <w:rsid w:val="2AEC6A0E"/>
    <w:rsid w:val="2C962442"/>
    <w:rsid w:val="360301D5"/>
    <w:rsid w:val="3B8804EF"/>
    <w:rsid w:val="3FB44251"/>
    <w:rsid w:val="40C94DC1"/>
    <w:rsid w:val="41FF6841"/>
    <w:rsid w:val="49053E34"/>
    <w:rsid w:val="4AB443EC"/>
    <w:rsid w:val="4F245E3D"/>
    <w:rsid w:val="4F4771D0"/>
    <w:rsid w:val="532B1DE5"/>
    <w:rsid w:val="536939CE"/>
    <w:rsid w:val="568455BA"/>
    <w:rsid w:val="5DDB34EE"/>
    <w:rsid w:val="62DB3BB3"/>
    <w:rsid w:val="6390559E"/>
    <w:rsid w:val="697B45FB"/>
    <w:rsid w:val="6C59465B"/>
    <w:rsid w:val="6D7B2D80"/>
    <w:rsid w:val="71D21984"/>
    <w:rsid w:val="72E202F7"/>
    <w:rsid w:val="77106CCA"/>
    <w:rsid w:val="7C2C304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3">
    <w:name w:val="footer"/>
    <w:basedOn w:val="1"/>
    <w:link w:val="12"/>
    <w:autoRedefine/>
    <w:semiHidden/>
    <w:unhideWhenUsed/>
    <w:qFormat/>
    <w:uiPriority w:val="99"/>
    <w:pPr>
      <w:tabs>
        <w:tab w:val="center" w:pos="4153"/>
        <w:tab w:val="right" w:pos="8306"/>
      </w:tabs>
      <w:snapToGrid w:val="0"/>
      <w:jc w:val="left"/>
    </w:pPr>
    <w:rPr>
      <w:sz w:val="18"/>
      <w:szCs w:val="18"/>
    </w:rPr>
  </w:style>
  <w:style w:type="paragraph" w:styleId="4">
    <w:name w:val="header"/>
    <w:basedOn w:val="1"/>
    <w:link w:val="11"/>
    <w:autoRedefine/>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8">
    <w:name w:val="Strong"/>
    <w:basedOn w:val="7"/>
    <w:autoRedefine/>
    <w:qFormat/>
    <w:uiPriority w:val="22"/>
    <w:rPr>
      <w:b/>
      <w:bCs/>
    </w:rPr>
  </w:style>
  <w:style w:type="character" w:styleId="9">
    <w:name w:val="Emphasis"/>
    <w:basedOn w:val="7"/>
    <w:qFormat/>
    <w:uiPriority w:val="20"/>
    <w:rPr>
      <w:i/>
    </w:rPr>
  </w:style>
  <w:style w:type="character" w:styleId="10">
    <w:name w:val="Hyperlink"/>
    <w:basedOn w:val="7"/>
    <w:autoRedefine/>
    <w:unhideWhenUsed/>
    <w:qFormat/>
    <w:uiPriority w:val="99"/>
    <w:rPr>
      <w:color w:val="0000FF"/>
      <w:u w:val="single"/>
    </w:rPr>
  </w:style>
  <w:style w:type="character" w:customStyle="1" w:styleId="11">
    <w:name w:val="页眉 Char"/>
    <w:basedOn w:val="7"/>
    <w:link w:val="4"/>
    <w:autoRedefine/>
    <w:semiHidden/>
    <w:qFormat/>
    <w:uiPriority w:val="99"/>
    <w:rPr>
      <w:sz w:val="18"/>
      <w:szCs w:val="18"/>
    </w:rPr>
  </w:style>
  <w:style w:type="character" w:customStyle="1" w:styleId="12">
    <w:name w:val="页脚 Char"/>
    <w:basedOn w:val="7"/>
    <w:link w:val="3"/>
    <w:autoRedefine/>
    <w:semiHidden/>
    <w:qFormat/>
    <w:uiPriority w:val="99"/>
    <w:rPr>
      <w:sz w:val="18"/>
      <w:szCs w:val="18"/>
    </w:rPr>
  </w:style>
  <w:style w:type="paragraph" w:styleId="13">
    <w:name w:val="List Paragraph"/>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384</Words>
  <Characters>390</Characters>
  <Lines>1</Lines>
  <Paragraphs>1</Paragraphs>
  <TotalTime>0</TotalTime>
  <ScaleCrop>false</ScaleCrop>
  <LinksUpToDate>false</LinksUpToDate>
  <CharactersWithSpaces>391</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2020-08-19T00:43:00Z</dcterms:created>
  <dc:creator>微软用户</dc:creator>
  <cp:lastModifiedBy>毕华盛</cp:lastModifiedBy>
  <dcterms:modified xsi:type="dcterms:W3CDTF">2024-12-27T05:37:53Z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123F0428070F4321A8523EC2245A4776_12</vt:lpwstr>
  </property>
  <property fmtid="{D5CDD505-2E9C-101B-9397-08002B2CF9AE}" pid="4" name="KSOTemplateDocerSaveRecord">
    <vt:lpwstr>eyJoZGlkIjoiNWQ1YWQ0MTkxZjQ3YmE2MTM5NDk0MDE1NzY1YTQ2ODYiLCJ1c2VySWQiOiIzNDk1MjU5MTcifQ==</vt:lpwstr>
  </property>
</Properties>
</file>