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659615">
      <w:pPr>
        <w:spacing w:afterLines="50" w:line="58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eastAsia="方正小标宋简体" w:cs="Times New Roman"/>
          <w:sz w:val="44"/>
          <w:szCs w:val="44"/>
        </w:rPr>
        <w:t>项目申报（分配）审批表</w:t>
      </w:r>
    </w:p>
    <w:p w14:paraId="5543CAEE">
      <w:pPr>
        <w:spacing w:afterLines="50" w:line="580" w:lineRule="exact"/>
        <w:jc w:val="righ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5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 w14:paraId="37CD3A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 w14:paraId="08050D24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 w14:paraId="28F4E4F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 w14:paraId="01604904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 w14:paraId="09D0F37C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4E9B22B8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</w:tcPr>
          <w:p w14:paraId="0E694089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771154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 w14:paraId="3D7F3FFE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 w14:paraId="02D7CDEB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 w14:paraId="1729B295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64102C94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</w:tcPr>
          <w:p w14:paraId="0F5BFB87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1428BB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 w14:paraId="52BFFE0D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 w14:paraId="7BBBF75F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 w14:paraId="027764BA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2B9341A3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</w:tcPr>
          <w:p w14:paraId="05E8EDF0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2F6C27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 w14:paraId="20BA486E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 w14:paraId="499C8E15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 w14:paraId="4D92CDBC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03D866C6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</w:tcPr>
          <w:p w14:paraId="2B1B520B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33206F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 w14:paraId="1E6459D3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14:paraId="46B93537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</w:tcPr>
          <w:p w14:paraId="5EC92DE5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1974E5F6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</w:tcPr>
          <w:p w14:paraId="4D0086CE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233EAA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 w14:paraId="4196FF0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</w:tcPr>
          <w:p w14:paraId="5E1ED3B7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6903D220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（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</w:tcPr>
          <w:p w14:paraId="5FDE8617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30041A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 w14:paraId="6AC0B335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 w14:paraId="26250E77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555F1177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</w:tcPr>
          <w:p w14:paraId="1C38E886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731336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 w14:paraId="1CE0951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 w14:paraId="2CF0A4A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 w14:paraId="279F6777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 w14:paraId="7944C0F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E137480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00E36ECF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D38DA85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1692B8C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DCBFD9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 w14:paraId="2738D9F1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 w14:paraId="3C930C9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14:paraId="26F7A16B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4A810640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7FC81FA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048405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3F551EAF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4788A38B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 w14:paraId="33DAD1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 w14:paraId="283CCB3F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社会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 w14:paraId="099E291A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14724A3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0E67FF60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DD31C4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22A6B6A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E38750A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 w14:paraId="43880183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 w14:paraId="77BF8F8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14:paraId="09285B1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79EC4DD1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5EDFF534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54FDFDA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0A38602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4CF7E6C6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 w14:paraId="074E06E3">
      <w:pPr>
        <w:ind w:firstLine="480" w:firstLineChars="200"/>
        <w:jc w:val="left"/>
        <w:rPr>
          <w:rFonts w:ascii="Times New Roman" w:hAnsi="Times New Roman" w:eastAsia="仿宋_GB2312" w:cs="Times New Roman"/>
          <w:sz w:val="24"/>
          <w:szCs w:val="24"/>
        </w:rPr>
      </w:pPr>
      <w:r>
        <w:rPr>
          <w:rFonts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社会</w:t>
      </w:r>
      <w:r>
        <w:rPr>
          <w:rFonts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市</w:t>
      </w:r>
      <w:r>
        <w:rPr>
          <w:rFonts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四</w:t>
      </w:r>
      <w:r>
        <w:rPr>
          <w:rFonts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、政府办</w:t>
      </w:r>
      <w:r>
        <w:rPr>
          <w:rFonts w:ascii="Times New Roman" w:hAnsi="Times New Roman" w:eastAsia="仿宋_GB2312" w:cs="Times New Roman"/>
          <w:sz w:val="24"/>
          <w:szCs w:val="24"/>
        </w:rPr>
        <w:t>存档各一份。</w:t>
      </w:r>
    </w:p>
    <w:p w14:paraId="4533CDA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4A405347"/>
    <w:rsid w:val="009A330B"/>
    <w:rsid w:val="009B608C"/>
    <w:rsid w:val="00A625FA"/>
    <w:rsid w:val="00FF00C4"/>
    <w:rsid w:val="4A405347"/>
    <w:rsid w:val="6D3C7A4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257</Words>
  <Characters>262</Characters>
  <Lines>2</Lines>
  <Paragraphs>1</Paragraphs>
  <TotalTime>3</TotalTime>
  <ScaleCrop>false</ScaleCrop>
  <LinksUpToDate>false</LinksUpToDate>
  <CharactersWithSpaces>308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2020-10-09T06:00:00Z</dcterms:created>
  <dc:creator>偶尔超速的毕老师</dc:creator>
  <cp:lastModifiedBy>@.com</cp:lastModifiedBy>
  <cp:lastPrinted>2025-04-30T02:27:00Z</cp:lastPrinted>
  <dcterms:modified xsi:type="dcterms:W3CDTF">2025-07-08T01:28:41Z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eyJoZGlkIjoiYTEyODI3N2I4NzRiYzY0NzVlMDNhZmFiZWEyOTEyYWEiLCJ1c2VySWQiOiIxMDI2OTI0NDUzIn0=</vt:lpwstr>
  </property>
  <property fmtid="{D5CDD505-2E9C-101B-9397-08002B2CF9AE}" pid="4" name="ICV">
    <vt:lpwstr>A1CA1DE4BC304E7D9538D20A0B2F9E16_12</vt:lpwstr>
  </property>
</Properties>
</file>