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7647CE">
      <w:pPr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2025年第四季度基金运行报告</w:t>
      </w:r>
    </w:p>
    <w:p w14:paraId="037B72DC">
      <w:pPr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bookmarkStart w:id="0" w:name="_GoBack"/>
      <w:bookmarkEnd w:id="0"/>
    </w:p>
    <w:p w14:paraId="64047656">
      <w:pPr>
        <w:jc w:val="left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一、城镇职工参保与基金运行情况</w:t>
      </w:r>
    </w:p>
    <w:p w14:paraId="4AA1B6B5">
      <w:pPr>
        <w:numPr>
          <w:ilvl w:val="0"/>
          <w:numId w:val="0"/>
        </w:numPr>
        <w:rPr>
          <w:rFonts w:hint="eastAsia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1、参保情况     </w:t>
      </w:r>
    </w:p>
    <w:p w14:paraId="0511B7BF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2025年全市共有参保职工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224454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人。</w:t>
      </w:r>
    </w:p>
    <w:p w14:paraId="2A3F720F">
      <w:pPr>
        <w:numPr>
          <w:ilvl w:val="0"/>
          <w:numId w:val="0"/>
        </w:num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2、基金收支情况</w:t>
      </w:r>
    </w:p>
    <w:p w14:paraId="558EBA3E">
      <w:pPr>
        <w:numPr>
          <w:ilvl w:val="0"/>
          <w:numId w:val="0"/>
        </w:numPr>
        <w:ind w:firstLine="56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1-12月，全市职工基金收入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100068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万元，基金支出 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78924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万元 ，基金结余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21144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万元，累计结余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-44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万元。</w:t>
      </w:r>
    </w:p>
    <w:p w14:paraId="799B931C">
      <w:pPr>
        <w:numPr>
          <w:ilvl w:val="0"/>
          <w:numId w:val="0"/>
        </w:numPr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二、城乡居民医保参保与基金运行情况</w:t>
      </w:r>
    </w:p>
    <w:p w14:paraId="61DEAFA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1、参保情况</w:t>
      </w:r>
    </w:p>
    <w:p w14:paraId="62980C45">
      <w:pPr>
        <w:numPr>
          <w:ilvl w:val="0"/>
          <w:numId w:val="0"/>
        </w:num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2025年全市共有参保居民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380192</w:t>
      </w:r>
      <w:r>
        <w:rPr>
          <w:rFonts w:hint="eastAsia"/>
          <w:sz w:val="28"/>
          <w:szCs w:val="28"/>
          <w:lang w:val="en-US" w:eastAsia="zh-CN"/>
        </w:rPr>
        <w:t>人。</w:t>
      </w:r>
    </w:p>
    <w:p w14:paraId="2974D823">
      <w:pPr>
        <w:numPr>
          <w:ilvl w:val="0"/>
          <w:numId w:val="0"/>
        </w:num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2、基金运行情况</w:t>
      </w:r>
    </w:p>
    <w:p w14:paraId="4AD1A08A">
      <w:pPr>
        <w:numPr>
          <w:ilvl w:val="0"/>
          <w:numId w:val="0"/>
        </w:numPr>
        <w:ind w:firstLine="560" w:firstLineChars="200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1-12月，全市居民基金收入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44591</w:t>
      </w:r>
      <w:r>
        <w:rPr>
          <w:rFonts w:hint="eastAsia"/>
          <w:color w:val="auto"/>
          <w:sz w:val="28"/>
          <w:szCs w:val="28"/>
          <w:lang w:val="en-US" w:eastAsia="zh-CN"/>
        </w:rPr>
        <w:t>万元，基金支出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30995</w:t>
      </w:r>
      <w:r>
        <w:rPr>
          <w:rFonts w:hint="eastAsia"/>
          <w:color w:val="auto"/>
          <w:sz w:val="28"/>
          <w:szCs w:val="28"/>
          <w:lang w:val="en-US" w:eastAsia="zh-CN"/>
        </w:rPr>
        <w:t>万元，基金结余13596万元，累计结余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0</w:t>
      </w:r>
      <w:r>
        <w:rPr>
          <w:rFonts w:hint="eastAsia"/>
          <w:color w:val="auto"/>
          <w:sz w:val="28"/>
          <w:szCs w:val="28"/>
          <w:lang w:val="en-US" w:eastAsia="zh-CN"/>
        </w:rPr>
        <w:t>万元。</w:t>
      </w:r>
    </w:p>
    <w:p w14:paraId="1D7E800A">
      <w:pPr>
        <w:numPr>
          <w:ilvl w:val="0"/>
          <w:numId w:val="0"/>
        </w:numPr>
        <w:jc w:val="left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三、长期护理保险参保与基金运行情况</w:t>
      </w:r>
    </w:p>
    <w:p w14:paraId="1EB7C24F">
      <w:pPr>
        <w:numPr>
          <w:ilvl w:val="0"/>
          <w:numId w:val="0"/>
        </w:num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1、参保情况</w:t>
      </w:r>
    </w:p>
    <w:p w14:paraId="77784A20">
      <w:pPr>
        <w:numPr>
          <w:ilvl w:val="0"/>
          <w:numId w:val="0"/>
        </w:numPr>
        <w:ind w:firstLine="560" w:firstLineChars="200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2025年全市共有参保职工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224454人</w:t>
      </w:r>
      <w:r>
        <w:rPr>
          <w:rFonts w:hint="eastAsia"/>
          <w:color w:val="auto"/>
          <w:sz w:val="28"/>
          <w:szCs w:val="28"/>
          <w:lang w:val="en-US" w:eastAsia="zh-CN"/>
        </w:rPr>
        <w:t>。</w:t>
      </w:r>
    </w:p>
    <w:p w14:paraId="4322CE5C">
      <w:pPr>
        <w:numPr>
          <w:ilvl w:val="0"/>
          <w:numId w:val="0"/>
        </w:num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2、基金收支情况</w:t>
      </w:r>
    </w:p>
    <w:p w14:paraId="39F54E26">
      <w:pPr>
        <w:numPr>
          <w:ilvl w:val="0"/>
          <w:numId w:val="0"/>
        </w:numPr>
        <w:ind w:firstLine="6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1-12月，长护基金收入666元，基金支出420万元，基金结余246万元，累计结余0万元。</w:t>
      </w:r>
    </w:p>
    <w:p w14:paraId="23FCD15E">
      <w:pPr>
        <w:numPr>
          <w:ilvl w:val="0"/>
          <w:numId w:val="0"/>
        </w:numPr>
        <w:rPr>
          <w:rFonts w:hint="eastAsia"/>
          <w:b/>
          <w:bCs/>
          <w:sz w:val="30"/>
          <w:szCs w:val="30"/>
          <w:lang w:val="en-US" w:eastAsia="zh-CN"/>
        </w:rPr>
      </w:pPr>
    </w:p>
    <w:p w14:paraId="0AFDB10D">
      <w:pPr>
        <w:numPr>
          <w:ilvl w:val="0"/>
          <w:numId w:val="0"/>
        </w:numPr>
        <w:rPr>
          <w:rFonts w:hint="eastAsia"/>
          <w:b/>
          <w:bCs/>
          <w:sz w:val="30"/>
          <w:szCs w:val="30"/>
          <w:lang w:val="en-US" w:eastAsia="zh-CN"/>
        </w:rPr>
      </w:pPr>
    </w:p>
    <w:p w14:paraId="7388B87B">
      <w:pPr>
        <w:numPr>
          <w:ilvl w:val="0"/>
          <w:numId w:val="0"/>
        </w:numPr>
        <w:rPr>
          <w:rFonts w:hint="eastAsia"/>
          <w:b/>
          <w:bCs/>
          <w:sz w:val="30"/>
          <w:szCs w:val="30"/>
          <w:lang w:val="en-US" w:eastAsia="zh-CN"/>
        </w:rPr>
      </w:pPr>
    </w:p>
    <w:p w14:paraId="1A43AB8E">
      <w:pPr>
        <w:numPr>
          <w:ilvl w:val="0"/>
          <w:numId w:val="0"/>
        </w:numPr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四、公务员保险参保与基金运行情况</w:t>
      </w:r>
    </w:p>
    <w:p w14:paraId="44F3EBB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1、参保情况</w:t>
      </w:r>
    </w:p>
    <w:p w14:paraId="54FC2486">
      <w:pPr>
        <w:numPr>
          <w:ilvl w:val="0"/>
          <w:numId w:val="0"/>
        </w:numPr>
        <w:ind w:firstLine="560" w:firstLineChars="200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截止本季度，全市共有参保职工28540人。</w:t>
      </w:r>
    </w:p>
    <w:p w14:paraId="47B0B61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2、基金收支情况</w:t>
      </w:r>
    </w:p>
    <w:p w14:paraId="19C667B9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1-12月，公务员基金收入3766万元，基金支出4231万元，基金结余-465万元，累计结余10831万元。</w:t>
      </w:r>
    </w:p>
    <w:p w14:paraId="24834070">
      <w:pPr>
        <w:numPr>
          <w:ilvl w:val="0"/>
          <w:numId w:val="0"/>
        </w:numPr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五、医疗救助保险基金运行情况</w:t>
      </w:r>
    </w:p>
    <w:p w14:paraId="7F3B9227">
      <w:pPr>
        <w:numPr>
          <w:ilvl w:val="0"/>
          <w:numId w:val="0"/>
        </w:numPr>
        <w:ind w:firstLine="720"/>
        <w:jc w:val="left"/>
        <w:rPr>
          <w:rFonts w:hint="default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1-12月，医疗救助</w:t>
      </w:r>
      <w:r>
        <w:rPr>
          <w:rFonts w:hint="eastAsia"/>
          <w:sz w:val="28"/>
          <w:szCs w:val="28"/>
          <w:lang w:val="en-US" w:eastAsia="zh-CN"/>
        </w:rPr>
        <w:t>基金收入1119万，基金支出1126万元，基金结余-7万元，累计结余7万元。</w:t>
      </w:r>
    </w:p>
    <w:p w14:paraId="629C298C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45A115F2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3FDE624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7C8BCB9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2E6E03CA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0MDJhYmI5N2YyNTcyMDlmOTFhMmU3ZDZlY2Y0ZmQifQ=="/>
  </w:docVars>
  <w:rsids>
    <w:rsidRoot w:val="00000000"/>
    <w:rsid w:val="009D7588"/>
    <w:rsid w:val="01717FF5"/>
    <w:rsid w:val="01886BE3"/>
    <w:rsid w:val="01A42CE9"/>
    <w:rsid w:val="02325BBA"/>
    <w:rsid w:val="026E1526"/>
    <w:rsid w:val="02D75976"/>
    <w:rsid w:val="03265DD2"/>
    <w:rsid w:val="03BF54B3"/>
    <w:rsid w:val="042873C2"/>
    <w:rsid w:val="046D43F5"/>
    <w:rsid w:val="04880736"/>
    <w:rsid w:val="049537C8"/>
    <w:rsid w:val="054142BE"/>
    <w:rsid w:val="058E2E2C"/>
    <w:rsid w:val="05C508AE"/>
    <w:rsid w:val="062B4CCE"/>
    <w:rsid w:val="066D6A88"/>
    <w:rsid w:val="06747D9C"/>
    <w:rsid w:val="06EB2F2E"/>
    <w:rsid w:val="07EF3AEA"/>
    <w:rsid w:val="089E6CE4"/>
    <w:rsid w:val="092D5BCB"/>
    <w:rsid w:val="09761DE4"/>
    <w:rsid w:val="09B04668"/>
    <w:rsid w:val="0A2656D3"/>
    <w:rsid w:val="0A2F7A3B"/>
    <w:rsid w:val="0A490EAD"/>
    <w:rsid w:val="0A8A5AC7"/>
    <w:rsid w:val="0ACE36FD"/>
    <w:rsid w:val="0BA50A3B"/>
    <w:rsid w:val="0BA87FD9"/>
    <w:rsid w:val="0BC22A37"/>
    <w:rsid w:val="0BF4346A"/>
    <w:rsid w:val="0C122DFE"/>
    <w:rsid w:val="0C390184"/>
    <w:rsid w:val="0C5E69E4"/>
    <w:rsid w:val="0CC627C3"/>
    <w:rsid w:val="0D011758"/>
    <w:rsid w:val="0D562E67"/>
    <w:rsid w:val="0DBD5FD7"/>
    <w:rsid w:val="0E363654"/>
    <w:rsid w:val="0EFC5878"/>
    <w:rsid w:val="0F00345A"/>
    <w:rsid w:val="0F0225E3"/>
    <w:rsid w:val="0FCC1D44"/>
    <w:rsid w:val="0FD12D3D"/>
    <w:rsid w:val="11793CAF"/>
    <w:rsid w:val="11A51870"/>
    <w:rsid w:val="12047E8E"/>
    <w:rsid w:val="12BE237D"/>
    <w:rsid w:val="1360594A"/>
    <w:rsid w:val="13691CFC"/>
    <w:rsid w:val="13994D62"/>
    <w:rsid w:val="147F2F92"/>
    <w:rsid w:val="14826916"/>
    <w:rsid w:val="148D35DE"/>
    <w:rsid w:val="14D51A89"/>
    <w:rsid w:val="151C4411"/>
    <w:rsid w:val="152845A3"/>
    <w:rsid w:val="15355599"/>
    <w:rsid w:val="15EE3CBA"/>
    <w:rsid w:val="160771AF"/>
    <w:rsid w:val="166F6FAD"/>
    <w:rsid w:val="16A02DB4"/>
    <w:rsid w:val="16CD5E0D"/>
    <w:rsid w:val="18BB66D2"/>
    <w:rsid w:val="18E164BD"/>
    <w:rsid w:val="18EB5C34"/>
    <w:rsid w:val="193848EC"/>
    <w:rsid w:val="196A0610"/>
    <w:rsid w:val="19886D5C"/>
    <w:rsid w:val="199A03F0"/>
    <w:rsid w:val="19AB0549"/>
    <w:rsid w:val="19C84E74"/>
    <w:rsid w:val="1A815879"/>
    <w:rsid w:val="1AB53979"/>
    <w:rsid w:val="1B333C6A"/>
    <w:rsid w:val="1B666A2C"/>
    <w:rsid w:val="1B991819"/>
    <w:rsid w:val="1C0952D0"/>
    <w:rsid w:val="1C130DCA"/>
    <w:rsid w:val="1D053FC9"/>
    <w:rsid w:val="1D18297A"/>
    <w:rsid w:val="1DB52291"/>
    <w:rsid w:val="1E8601A1"/>
    <w:rsid w:val="1ECA510D"/>
    <w:rsid w:val="1F1E6212"/>
    <w:rsid w:val="1F397F54"/>
    <w:rsid w:val="1F4052FE"/>
    <w:rsid w:val="1F840CE4"/>
    <w:rsid w:val="1FD631A1"/>
    <w:rsid w:val="203D4225"/>
    <w:rsid w:val="208E0A24"/>
    <w:rsid w:val="20954161"/>
    <w:rsid w:val="21574863"/>
    <w:rsid w:val="21D95350"/>
    <w:rsid w:val="22060515"/>
    <w:rsid w:val="22895283"/>
    <w:rsid w:val="229006DD"/>
    <w:rsid w:val="22C72C56"/>
    <w:rsid w:val="22CF3EA9"/>
    <w:rsid w:val="237C0CB6"/>
    <w:rsid w:val="23DD3388"/>
    <w:rsid w:val="23EC4140"/>
    <w:rsid w:val="243B73DC"/>
    <w:rsid w:val="24756103"/>
    <w:rsid w:val="25466294"/>
    <w:rsid w:val="254E07D3"/>
    <w:rsid w:val="26011D34"/>
    <w:rsid w:val="26161C70"/>
    <w:rsid w:val="2648404A"/>
    <w:rsid w:val="269919F8"/>
    <w:rsid w:val="2823615D"/>
    <w:rsid w:val="28461C2D"/>
    <w:rsid w:val="28BB2F74"/>
    <w:rsid w:val="2AA74CEC"/>
    <w:rsid w:val="2B510E7D"/>
    <w:rsid w:val="2C157B8F"/>
    <w:rsid w:val="2C581DBF"/>
    <w:rsid w:val="2CB27C4F"/>
    <w:rsid w:val="2D8523CB"/>
    <w:rsid w:val="2DA913D4"/>
    <w:rsid w:val="2DB8542F"/>
    <w:rsid w:val="2DF52356"/>
    <w:rsid w:val="2E175B99"/>
    <w:rsid w:val="2E244310"/>
    <w:rsid w:val="2E294E0A"/>
    <w:rsid w:val="2E517078"/>
    <w:rsid w:val="2EAC47AD"/>
    <w:rsid w:val="2EC8152E"/>
    <w:rsid w:val="2F7E4DDF"/>
    <w:rsid w:val="2F947C39"/>
    <w:rsid w:val="2FE17A46"/>
    <w:rsid w:val="30570B0D"/>
    <w:rsid w:val="30D81EB3"/>
    <w:rsid w:val="316451D8"/>
    <w:rsid w:val="31A81F6A"/>
    <w:rsid w:val="31DA30A0"/>
    <w:rsid w:val="331E27C9"/>
    <w:rsid w:val="33B55CD4"/>
    <w:rsid w:val="33DA079C"/>
    <w:rsid w:val="33DC1EB6"/>
    <w:rsid w:val="33EB03FF"/>
    <w:rsid w:val="3422732B"/>
    <w:rsid w:val="343E3DAA"/>
    <w:rsid w:val="344E5706"/>
    <w:rsid w:val="34BC0917"/>
    <w:rsid w:val="350B6AD3"/>
    <w:rsid w:val="354919EB"/>
    <w:rsid w:val="35D21755"/>
    <w:rsid w:val="35EF7F0C"/>
    <w:rsid w:val="366851DC"/>
    <w:rsid w:val="36C46FE8"/>
    <w:rsid w:val="372F5818"/>
    <w:rsid w:val="37EA11EA"/>
    <w:rsid w:val="39821FEF"/>
    <w:rsid w:val="3A9F6A1C"/>
    <w:rsid w:val="3B104719"/>
    <w:rsid w:val="3B3A443A"/>
    <w:rsid w:val="3C6131D5"/>
    <w:rsid w:val="3C7640AA"/>
    <w:rsid w:val="3CCE0F36"/>
    <w:rsid w:val="3D4C7FCF"/>
    <w:rsid w:val="3E02652A"/>
    <w:rsid w:val="3E2A0D01"/>
    <w:rsid w:val="3E485DF4"/>
    <w:rsid w:val="3F187426"/>
    <w:rsid w:val="3F9658C0"/>
    <w:rsid w:val="40020C19"/>
    <w:rsid w:val="40371C99"/>
    <w:rsid w:val="40415E23"/>
    <w:rsid w:val="4048154A"/>
    <w:rsid w:val="40D4214B"/>
    <w:rsid w:val="40DE254D"/>
    <w:rsid w:val="40E806A8"/>
    <w:rsid w:val="41017EFB"/>
    <w:rsid w:val="410C7E08"/>
    <w:rsid w:val="41744EC8"/>
    <w:rsid w:val="41E7371F"/>
    <w:rsid w:val="41F27B42"/>
    <w:rsid w:val="42622B0D"/>
    <w:rsid w:val="42D117EA"/>
    <w:rsid w:val="4323727D"/>
    <w:rsid w:val="437A622E"/>
    <w:rsid w:val="43A04C81"/>
    <w:rsid w:val="43A65241"/>
    <w:rsid w:val="43B76F03"/>
    <w:rsid w:val="43C83CA8"/>
    <w:rsid w:val="43E67C07"/>
    <w:rsid w:val="43EB6EAD"/>
    <w:rsid w:val="446C4570"/>
    <w:rsid w:val="44B30A79"/>
    <w:rsid w:val="455D3791"/>
    <w:rsid w:val="45724444"/>
    <w:rsid w:val="45CD1F25"/>
    <w:rsid w:val="45E004FD"/>
    <w:rsid w:val="46E770FD"/>
    <w:rsid w:val="470D18CF"/>
    <w:rsid w:val="47A3680B"/>
    <w:rsid w:val="47EB3D97"/>
    <w:rsid w:val="48195188"/>
    <w:rsid w:val="482B53BE"/>
    <w:rsid w:val="48722136"/>
    <w:rsid w:val="48787B06"/>
    <w:rsid w:val="48B95F2E"/>
    <w:rsid w:val="491C7F3E"/>
    <w:rsid w:val="49A33A90"/>
    <w:rsid w:val="4A66661E"/>
    <w:rsid w:val="4AF02DBD"/>
    <w:rsid w:val="4B172753"/>
    <w:rsid w:val="4BD017F1"/>
    <w:rsid w:val="4C364638"/>
    <w:rsid w:val="4C826EC9"/>
    <w:rsid w:val="4D1A3CF8"/>
    <w:rsid w:val="4E966140"/>
    <w:rsid w:val="4EF467FA"/>
    <w:rsid w:val="4F095795"/>
    <w:rsid w:val="4F6C47D6"/>
    <w:rsid w:val="4FF40589"/>
    <w:rsid w:val="505F2053"/>
    <w:rsid w:val="50804387"/>
    <w:rsid w:val="50A4159E"/>
    <w:rsid w:val="50C342A9"/>
    <w:rsid w:val="50F752CA"/>
    <w:rsid w:val="50FF219A"/>
    <w:rsid w:val="51184D57"/>
    <w:rsid w:val="51D91155"/>
    <w:rsid w:val="51F36AAF"/>
    <w:rsid w:val="521400CC"/>
    <w:rsid w:val="52342ACF"/>
    <w:rsid w:val="52550F0D"/>
    <w:rsid w:val="525634AE"/>
    <w:rsid w:val="525860A8"/>
    <w:rsid w:val="5288623F"/>
    <w:rsid w:val="52A616F4"/>
    <w:rsid w:val="52E250E4"/>
    <w:rsid w:val="53934E6A"/>
    <w:rsid w:val="54675F67"/>
    <w:rsid w:val="54A74556"/>
    <w:rsid w:val="54C17029"/>
    <w:rsid w:val="54D3467B"/>
    <w:rsid w:val="54E63E90"/>
    <w:rsid w:val="54FA6971"/>
    <w:rsid w:val="556B3F9E"/>
    <w:rsid w:val="55747D39"/>
    <w:rsid w:val="557F1B40"/>
    <w:rsid w:val="568867B0"/>
    <w:rsid w:val="56EC5043"/>
    <w:rsid w:val="578754D6"/>
    <w:rsid w:val="57CC1B0D"/>
    <w:rsid w:val="58E75B3D"/>
    <w:rsid w:val="58E928E6"/>
    <w:rsid w:val="58ED2D4B"/>
    <w:rsid w:val="59505CC0"/>
    <w:rsid w:val="59554CED"/>
    <w:rsid w:val="597F2270"/>
    <w:rsid w:val="5AD65DE6"/>
    <w:rsid w:val="5BA634C3"/>
    <w:rsid w:val="5C961851"/>
    <w:rsid w:val="5D266AEA"/>
    <w:rsid w:val="5D290E57"/>
    <w:rsid w:val="5D834E69"/>
    <w:rsid w:val="5D951348"/>
    <w:rsid w:val="5DA56DAD"/>
    <w:rsid w:val="5E63690A"/>
    <w:rsid w:val="5E6E042A"/>
    <w:rsid w:val="5FDD1428"/>
    <w:rsid w:val="605C6C4D"/>
    <w:rsid w:val="60E63236"/>
    <w:rsid w:val="611F78FA"/>
    <w:rsid w:val="619B5DE9"/>
    <w:rsid w:val="619C2456"/>
    <w:rsid w:val="624849B5"/>
    <w:rsid w:val="626E3568"/>
    <w:rsid w:val="62785ECB"/>
    <w:rsid w:val="62966CC4"/>
    <w:rsid w:val="62DB07DE"/>
    <w:rsid w:val="635655B5"/>
    <w:rsid w:val="64896E92"/>
    <w:rsid w:val="64AF1426"/>
    <w:rsid w:val="64DD2530"/>
    <w:rsid w:val="651F771C"/>
    <w:rsid w:val="65E83752"/>
    <w:rsid w:val="66CF4E55"/>
    <w:rsid w:val="67CA186C"/>
    <w:rsid w:val="68306333"/>
    <w:rsid w:val="68481A58"/>
    <w:rsid w:val="68717719"/>
    <w:rsid w:val="687574EC"/>
    <w:rsid w:val="690440C0"/>
    <w:rsid w:val="6989387E"/>
    <w:rsid w:val="69F41499"/>
    <w:rsid w:val="6A0217F5"/>
    <w:rsid w:val="6A905631"/>
    <w:rsid w:val="6AF93AA5"/>
    <w:rsid w:val="6B0C632D"/>
    <w:rsid w:val="6B235094"/>
    <w:rsid w:val="6B8B55F9"/>
    <w:rsid w:val="6C0B1BE0"/>
    <w:rsid w:val="6C7D473A"/>
    <w:rsid w:val="6C996F35"/>
    <w:rsid w:val="6CBA0C5F"/>
    <w:rsid w:val="6D2D0D57"/>
    <w:rsid w:val="6D4F295F"/>
    <w:rsid w:val="6E800E9A"/>
    <w:rsid w:val="6EA471DE"/>
    <w:rsid w:val="6F17020A"/>
    <w:rsid w:val="6F346BEC"/>
    <w:rsid w:val="6F3F4055"/>
    <w:rsid w:val="6F8E4B0B"/>
    <w:rsid w:val="6FCC7D96"/>
    <w:rsid w:val="6FDA4F06"/>
    <w:rsid w:val="6FE64901"/>
    <w:rsid w:val="6FEA3662"/>
    <w:rsid w:val="7043638A"/>
    <w:rsid w:val="70575844"/>
    <w:rsid w:val="705D6E70"/>
    <w:rsid w:val="707B4176"/>
    <w:rsid w:val="70BB1DA2"/>
    <w:rsid w:val="71285AAC"/>
    <w:rsid w:val="713E5B1F"/>
    <w:rsid w:val="71BD53AE"/>
    <w:rsid w:val="72603697"/>
    <w:rsid w:val="727476B5"/>
    <w:rsid w:val="728161AC"/>
    <w:rsid w:val="72A0124B"/>
    <w:rsid w:val="72B27DCD"/>
    <w:rsid w:val="74144707"/>
    <w:rsid w:val="7429273F"/>
    <w:rsid w:val="743112B1"/>
    <w:rsid w:val="74AA2DDE"/>
    <w:rsid w:val="751A7657"/>
    <w:rsid w:val="75446044"/>
    <w:rsid w:val="757E6B0A"/>
    <w:rsid w:val="76D62C69"/>
    <w:rsid w:val="77063B7C"/>
    <w:rsid w:val="775D0196"/>
    <w:rsid w:val="777C7F64"/>
    <w:rsid w:val="77F44DA4"/>
    <w:rsid w:val="77F46C42"/>
    <w:rsid w:val="783D6B13"/>
    <w:rsid w:val="78A31724"/>
    <w:rsid w:val="78C02857"/>
    <w:rsid w:val="78D70864"/>
    <w:rsid w:val="793F7005"/>
    <w:rsid w:val="794624BF"/>
    <w:rsid w:val="79F0781E"/>
    <w:rsid w:val="7A504A87"/>
    <w:rsid w:val="7A992458"/>
    <w:rsid w:val="7AC3146C"/>
    <w:rsid w:val="7B0B7A7B"/>
    <w:rsid w:val="7B275FD3"/>
    <w:rsid w:val="7B6B7198"/>
    <w:rsid w:val="7B6F2BE9"/>
    <w:rsid w:val="7B720FF2"/>
    <w:rsid w:val="7C522CFE"/>
    <w:rsid w:val="7D0C6FC5"/>
    <w:rsid w:val="7D22456D"/>
    <w:rsid w:val="7D246346"/>
    <w:rsid w:val="7D4B6760"/>
    <w:rsid w:val="7D9E5BF9"/>
    <w:rsid w:val="7DA863EE"/>
    <w:rsid w:val="7DC160BC"/>
    <w:rsid w:val="7E544378"/>
    <w:rsid w:val="7E8934A1"/>
    <w:rsid w:val="7F1C777F"/>
    <w:rsid w:val="7F7F58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394</Words>
  <Characters>493</Characters>
  <Lines>0</Lines>
  <Paragraphs>0</Paragraphs>
  <TotalTime>22</TotalTime>
  <ScaleCrop>false</ScaleCrop>
  <LinksUpToDate>false</LinksUpToDate>
  <CharactersWithSpaces>501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十月五先森</cp:lastModifiedBy>
  <cp:lastPrinted>2021-12-21T02:42:00Z</cp:lastPrinted>
  <dcterms:modified xsi:type="dcterms:W3CDTF">2026-01-15T06:10:56Z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52F697222BFE49B191C7C7E96A8C3A72</vt:lpwstr>
  </property>
  <property fmtid="{D5CDD505-2E9C-101B-9397-08002B2CF9AE}" pid="4" name="KSOTemplateDocerSaveRecord">
    <vt:lpwstr>eyJoZGlkIjoiMTY5MDIzMjQwYzIxYzA4ODk0MzEwMzdhZmUzMGE2Y2UiLCJ1c2VySWQiOiIyNjMxMDQxNzYifQ==</vt:lpwstr>
  </property>
</Properties>
</file>