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1736" w:rsidRPr="00E01736" w:rsidRDefault="00E01736" w:rsidP="00E01736">
      <w:pPr>
        <w:widowControl/>
        <w:shd w:val="clear" w:color="auto" w:fill="FFFFFF"/>
        <w:adjustRightInd/>
        <w:spacing w:after="225"/>
        <w:ind w:firstLineChars="0" w:firstLine="640"/>
        <w:jc w:val="center"/>
        <w:rPr>
          <w:rFonts w:ascii="方正小标宋简体" w:eastAsia="方正小标宋简体" w:hAnsi="Microsoft Yahei" w:cs="宋体" w:hint="eastAsia"/>
          <w:b/>
          <w:color w:val="333333"/>
          <w:kern w:val="0"/>
          <w:sz w:val="44"/>
          <w:szCs w:val="44"/>
        </w:rPr>
      </w:pPr>
      <w:proofErr w:type="gramStart"/>
      <w:r w:rsidRPr="00E01736">
        <w:rPr>
          <w:rFonts w:ascii="方正小标宋简体" w:eastAsia="方正小标宋简体" w:hAnsi="Microsoft Yahei" w:cs="宋体" w:hint="eastAsia"/>
          <w:b/>
          <w:color w:val="333333"/>
          <w:kern w:val="0"/>
          <w:sz w:val="44"/>
          <w:szCs w:val="44"/>
        </w:rPr>
        <w:t>埠柳镇</w:t>
      </w:r>
      <w:proofErr w:type="gramEnd"/>
      <w:r w:rsidRPr="00E01736">
        <w:rPr>
          <w:rFonts w:ascii="方正小标宋简体" w:eastAsia="方正小标宋简体" w:hAnsi="Microsoft Yahei" w:cs="宋体" w:hint="eastAsia"/>
          <w:b/>
          <w:color w:val="333333"/>
          <w:kern w:val="0"/>
          <w:sz w:val="44"/>
          <w:szCs w:val="44"/>
        </w:rPr>
        <w:t>2024年行政执法检查计划</w:t>
      </w:r>
    </w:p>
    <w:p w:rsidR="00137F28" w:rsidRPr="00E01736" w:rsidRDefault="00137F28" w:rsidP="00E01736">
      <w:pPr>
        <w:adjustRightInd/>
        <w:ind w:firstLine="640"/>
        <w:rPr>
          <w:rFonts w:ascii="宋体" w:eastAsia="仿宋_GB2312" w:hAnsi="宋体" w:cs="仿宋_GB2312"/>
        </w:rPr>
      </w:pPr>
      <w:r w:rsidRPr="00E01736">
        <w:rPr>
          <w:rFonts w:ascii="宋体" w:eastAsia="仿宋_GB2312" w:hAnsi="宋体" w:cs="仿宋_GB2312" w:hint="eastAsia"/>
        </w:rPr>
        <w:t>根据《安全生产法》及省、市、县安全生产会议要求，为认真履行安全生产监督职责，促进生产经营单位落实安全生产主体责任，</w:t>
      </w:r>
      <w:proofErr w:type="gramStart"/>
      <w:r w:rsidR="00E01736">
        <w:rPr>
          <w:rFonts w:ascii="宋体" w:eastAsia="仿宋_GB2312" w:hAnsi="宋体" w:cs="仿宋_GB2312" w:hint="eastAsia"/>
        </w:rPr>
        <w:t>埠柳镇</w:t>
      </w:r>
      <w:proofErr w:type="gramEnd"/>
      <w:r w:rsidRPr="00E01736">
        <w:rPr>
          <w:rFonts w:ascii="宋体" w:eastAsia="仿宋_GB2312" w:hAnsi="宋体" w:cs="仿宋_GB2312" w:hint="eastAsia"/>
        </w:rPr>
        <w:t>制定</w:t>
      </w:r>
      <w:r w:rsidRPr="00E01736">
        <w:rPr>
          <w:rFonts w:ascii="宋体" w:eastAsia="仿宋_GB2312" w:hAnsi="宋体" w:cs="仿宋_GB2312" w:hint="eastAsia"/>
        </w:rPr>
        <w:t>202</w:t>
      </w:r>
      <w:r w:rsidR="00E01736" w:rsidRPr="00E01736">
        <w:rPr>
          <w:rFonts w:ascii="宋体" w:eastAsia="仿宋_GB2312" w:hAnsi="宋体" w:cs="仿宋_GB2312" w:hint="eastAsia"/>
        </w:rPr>
        <w:t>4</w:t>
      </w:r>
      <w:r w:rsidRPr="00E01736">
        <w:rPr>
          <w:rFonts w:ascii="宋体" w:eastAsia="仿宋_GB2312" w:hAnsi="宋体" w:cs="仿宋_GB2312" w:hint="eastAsia"/>
        </w:rPr>
        <w:t>年度执法计划</w:t>
      </w:r>
      <w:r w:rsidR="00E01736">
        <w:rPr>
          <w:rFonts w:ascii="宋体" w:eastAsia="仿宋_GB2312" w:hAnsi="宋体" w:cs="仿宋_GB2312" w:hint="eastAsia"/>
        </w:rPr>
        <w:t>如下</w:t>
      </w:r>
      <w:r w:rsidRPr="00E01736">
        <w:rPr>
          <w:rFonts w:ascii="宋体" w:eastAsia="仿宋_GB2312" w:hAnsi="宋体" w:cs="仿宋_GB2312" w:hint="eastAsia"/>
        </w:rPr>
        <w:t>：</w:t>
      </w:r>
    </w:p>
    <w:p w:rsidR="00137F28" w:rsidRPr="00F75FE9" w:rsidRDefault="00137F28" w:rsidP="00F75FE9">
      <w:pPr>
        <w:adjustRightInd/>
        <w:ind w:firstLine="640"/>
        <w:rPr>
          <w:rFonts w:ascii="黑体" w:eastAsia="黑体" w:hAnsi="黑体" w:cs="仿宋_GB2312"/>
        </w:rPr>
      </w:pPr>
      <w:r w:rsidRPr="00F75FE9">
        <w:rPr>
          <w:rFonts w:ascii="黑体" w:eastAsia="黑体" w:hAnsi="黑体" w:cs="仿宋_GB2312" w:hint="eastAsia"/>
        </w:rPr>
        <w:t>一、指导思想</w:t>
      </w:r>
    </w:p>
    <w:p w:rsidR="00137F28" w:rsidRPr="00E01736" w:rsidRDefault="00E01736" w:rsidP="00E01736">
      <w:pPr>
        <w:adjustRightInd/>
        <w:ind w:firstLine="640"/>
        <w:rPr>
          <w:rFonts w:ascii="宋体" w:eastAsia="仿宋_GB2312" w:hAnsi="宋体" w:cs="仿宋_GB2312"/>
        </w:rPr>
      </w:pPr>
      <w:r w:rsidRPr="00E01736">
        <w:rPr>
          <w:rFonts w:ascii="宋体" w:eastAsia="仿宋_GB2312" w:hAnsi="宋体" w:cs="仿宋_GB2312" w:hint="eastAsia"/>
        </w:rPr>
        <w:t>以</w:t>
      </w:r>
      <w:r w:rsidR="00137F28" w:rsidRPr="00E01736">
        <w:rPr>
          <w:rFonts w:ascii="宋体" w:eastAsia="仿宋_GB2312" w:hAnsi="宋体" w:cs="仿宋_GB2312" w:hint="eastAsia"/>
        </w:rPr>
        <w:t>习近平总书记关于安全生产的系列重要讲话精神为</w:t>
      </w:r>
      <w:r w:rsidRPr="00E01736">
        <w:rPr>
          <w:rFonts w:ascii="宋体" w:eastAsia="仿宋_GB2312" w:hAnsi="宋体" w:cs="仿宋_GB2312" w:hint="eastAsia"/>
        </w:rPr>
        <w:t>指导</w:t>
      </w:r>
      <w:r w:rsidR="00137F28" w:rsidRPr="00E01736">
        <w:rPr>
          <w:rFonts w:ascii="宋体" w:eastAsia="仿宋_GB2312" w:hAnsi="宋体" w:cs="仿宋_GB2312" w:hint="eastAsia"/>
        </w:rPr>
        <w:t>，紧紧围绕全镇安全生产工作大局，规范执法机制</w:t>
      </w:r>
      <w:r w:rsidRPr="00E01736">
        <w:rPr>
          <w:rFonts w:ascii="宋体" w:eastAsia="仿宋_GB2312" w:hAnsi="宋体" w:cs="仿宋_GB2312" w:hint="eastAsia"/>
        </w:rPr>
        <w:t>，</w:t>
      </w:r>
      <w:r w:rsidR="00137F28" w:rsidRPr="00E01736">
        <w:rPr>
          <w:rFonts w:ascii="宋体" w:eastAsia="仿宋_GB2312" w:hAnsi="宋体" w:cs="仿宋_GB2312" w:hint="eastAsia"/>
        </w:rPr>
        <w:t>明确执法任务，落实监管责任，发挥镇人民政府安全生产监督管理的职能作用。</w:t>
      </w:r>
    </w:p>
    <w:p w:rsidR="00137F28" w:rsidRPr="00F75FE9" w:rsidRDefault="00137F28" w:rsidP="00F75FE9">
      <w:pPr>
        <w:adjustRightInd/>
        <w:ind w:firstLine="640"/>
        <w:rPr>
          <w:rFonts w:ascii="黑体" w:eastAsia="黑体" w:hAnsi="黑体" w:cs="仿宋_GB2312"/>
        </w:rPr>
      </w:pPr>
      <w:r w:rsidRPr="00F75FE9">
        <w:rPr>
          <w:rFonts w:ascii="黑体" w:eastAsia="黑体" w:hAnsi="黑体" w:cs="仿宋_GB2312" w:hint="eastAsia"/>
        </w:rPr>
        <w:t>二、工作目标</w:t>
      </w:r>
    </w:p>
    <w:p w:rsidR="00137F28" w:rsidRPr="00E01736" w:rsidRDefault="00683E0F" w:rsidP="00E01736">
      <w:pPr>
        <w:adjustRightInd/>
        <w:ind w:firstLine="640"/>
        <w:rPr>
          <w:rFonts w:ascii="宋体" w:eastAsia="仿宋_GB2312" w:hAnsi="宋体" w:cs="仿宋_GB2312"/>
        </w:rPr>
      </w:pPr>
      <w:r w:rsidRPr="00683E0F">
        <w:rPr>
          <w:rFonts w:ascii="宋体" w:eastAsia="仿宋_GB2312" w:hAnsi="宋体" w:cs="仿宋_GB2312" w:hint="eastAsia"/>
        </w:rPr>
        <w:t>依据《中华人民共和国行政处罚法》、《中华人民共和国行政许可法》、《中华人民共和国行政强制法》等相关法律法规</w:t>
      </w:r>
      <w:r>
        <w:rPr>
          <w:rFonts w:ascii="宋体" w:eastAsia="仿宋_GB2312" w:hAnsi="宋体" w:cs="仿宋_GB2312" w:hint="eastAsia"/>
        </w:rPr>
        <w:t>,</w:t>
      </w:r>
      <w:r w:rsidR="00137F28" w:rsidRPr="00E01736">
        <w:rPr>
          <w:rFonts w:ascii="宋体" w:eastAsia="仿宋_GB2312" w:hAnsi="宋体" w:cs="仿宋_GB2312" w:hint="eastAsia"/>
        </w:rPr>
        <w:t>促进生产经营单位安全生产主体责任进一步落实</w:t>
      </w:r>
      <w:r w:rsidR="00E01736" w:rsidRPr="00E01736">
        <w:rPr>
          <w:rFonts w:ascii="宋体" w:eastAsia="仿宋_GB2312" w:hAnsi="宋体" w:cs="仿宋_GB2312" w:hint="eastAsia"/>
        </w:rPr>
        <w:t>，减少各类事故隐患</w:t>
      </w:r>
      <w:r w:rsidR="00137F28" w:rsidRPr="00E01736">
        <w:rPr>
          <w:rFonts w:ascii="宋体" w:eastAsia="仿宋_GB2312" w:hAnsi="宋体" w:cs="仿宋_GB2312" w:hint="eastAsia"/>
        </w:rPr>
        <w:t>。</w:t>
      </w:r>
    </w:p>
    <w:p w:rsidR="00137F28" w:rsidRPr="00F75FE9" w:rsidRDefault="00137F28" w:rsidP="00F75FE9">
      <w:pPr>
        <w:adjustRightInd/>
        <w:ind w:firstLine="640"/>
        <w:rPr>
          <w:rFonts w:ascii="黑体" w:eastAsia="黑体" w:hAnsi="黑体" w:cs="仿宋_GB2312"/>
        </w:rPr>
      </w:pPr>
      <w:r w:rsidRPr="00F75FE9">
        <w:rPr>
          <w:rFonts w:ascii="黑体" w:eastAsia="黑体" w:hAnsi="黑体" w:cs="仿宋_GB2312" w:hint="eastAsia"/>
        </w:rPr>
        <w:t>三、工作任务</w:t>
      </w:r>
    </w:p>
    <w:p w:rsidR="00E01736" w:rsidRPr="00E01736" w:rsidRDefault="00E01736" w:rsidP="00E01736">
      <w:pPr>
        <w:adjustRightInd/>
        <w:ind w:firstLine="640"/>
        <w:rPr>
          <w:rFonts w:ascii="宋体" w:eastAsia="仿宋_GB2312" w:hAnsi="宋体" w:cs="仿宋_GB2312"/>
        </w:rPr>
      </w:pPr>
      <w:r w:rsidRPr="00E01736">
        <w:rPr>
          <w:rFonts w:ascii="宋体" w:eastAsia="仿宋_GB2312" w:hAnsi="宋体" w:cs="仿宋_GB2312" w:hint="eastAsia"/>
        </w:rPr>
        <w:t>（一）</w:t>
      </w:r>
      <w:r w:rsidR="00137F28" w:rsidRPr="00E01736">
        <w:rPr>
          <w:rFonts w:ascii="宋体" w:eastAsia="仿宋_GB2312" w:hAnsi="宋体" w:cs="仿宋_GB2312" w:hint="eastAsia"/>
        </w:rPr>
        <w:t>深入开展安全生产监管执法检查，落实安全隐患排查治理责任制</w:t>
      </w:r>
      <w:r w:rsidR="00137F28" w:rsidRPr="00E01736">
        <w:rPr>
          <w:rFonts w:ascii="宋体" w:eastAsia="仿宋_GB2312" w:hAnsi="宋体" w:cs="仿宋_GB2312" w:hint="eastAsia"/>
        </w:rPr>
        <w:t>,</w:t>
      </w:r>
      <w:r w:rsidR="00137F28" w:rsidRPr="00E01736">
        <w:rPr>
          <w:rFonts w:ascii="宋体" w:eastAsia="仿宋_GB2312" w:hAnsi="宋体" w:cs="仿宋_GB2312" w:hint="eastAsia"/>
        </w:rPr>
        <w:t>严厉打击违法违章生产经营行为；</w:t>
      </w:r>
    </w:p>
    <w:p w:rsidR="00E01736" w:rsidRPr="00E01736" w:rsidRDefault="00E01736" w:rsidP="00E01736">
      <w:pPr>
        <w:adjustRightInd/>
        <w:ind w:firstLine="640"/>
        <w:rPr>
          <w:rFonts w:ascii="宋体" w:eastAsia="仿宋_GB2312" w:hAnsi="宋体" w:cs="仿宋_GB2312"/>
        </w:rPr>
      </w:pPr>
      <w:r w:rsidRPr="00E01736">
        <w:rPr>
          <w:rFonts w:ascii="宋体" w:eastAsia="仿宋_GB2312" w:hAnsi="宋体" w:cs="仿宋_GB2312" w:hint="eastAsia"/>
        </w:rPr>
        <w:t>（二）</w:t>
      </w:r>
      <w:r w:rsidR="00137F28" w:rsidRPr="00E01736">
        <w:rPr>
          <w:rFonts w:ascii="宋体" w:eastAsia="仿宋_GB2312" w:hAnsi="宋体" w:cs="仿宋_GB2312" w:hint="eastAsia"/>
        </w:rPr>
        <w:t>深入开展安全生产</w:t>
      </w:r>
      <w:proofErr w:type="gramStart"/>
      <w:r w:rsidR="00137F28" w:rsidRPr="00E01736">
        <w:rPr>
          <w:rFonts w:ascii="宋体" w:eastAsia="仿宋_GB2312" w:hAnsi="宋体" w:cs="仿宋_GB2312" w:hint="eastAsia"/>
        </w:rPr>
        <w:t>风险点管控</w:t>
      </w:r>
      <w:proofErr w:type="gramEnd"/>
      <w:r w:rsidR="00137F28" w:rsidRPr="00E01736">
        <w:rPr>
          <w:rFonts w:ascii="宋体" w:eastAsia="仿宋_GB2312" w:hAnsi="宋体" w:cs="仿宋_GB2312" w:hint="eastAsia"/>
        </w:rPr>
        <w:t>，抓好重点行业、领域安全专项整治；</w:t>
      </w:r>
    </w:p>
    <w:p w:rsidR="00137F28" w:rsidRPr="00E01736" w:rsidRDefault="00E01736" w:rsidP="00E01736">
      <w:pPr>
        <w:adjustRightInd/>
        <w:ind w:firstLine="640"/>
        <w:rPr>
          <w:rFonts w:ascii="宋体" w:eastAsia="仿宋_GB2312" w:hAnsi="宋体" w:cs="仿宋_GB2312"/>
        </w:rPr>
      </w:pPr>
      <w:r w:rsidRPr="00E01736">
        <w:rPr>
          <w:rFonts w:ascii="宋体" w:eastAsia="仿宋_GB2312" w:hAnsi="宋体" w:cs="仿宋_GB2312" w:hint="eastAsia"/>
        </w:rPr>
        <w:t>（三）</w:t>
      </w:r>
      <w:r w:rsidR="00137F28" w:rsidRPr="00E01736">
        <w:rPr>
          <w:rFonts w:ascii="宋体" w:eastAsia="仿宋_GB2312" w:hAnsi="宋体" w:cs="仿宋_GB2312" w:hint="eastAsia"/>
        </w:rPr>
        <w:t>着力加强安全基础工作，提高本质安全水平，不断提升安全保障能力和安全管理水平。</w:t>
      </w:r>
    </w:p>
    <w:p w:rsidR="00137F28" w:rsidRPr="00F75FE9" w:rsidRDefault="00CE281F" w:rsidP="00F75FE9">
      <w:pPr>
        <w:adjustRightInd/>
        <w:ind w:firstLine="640"/>
        <w:rPr>
          <w:rFonts w:ascii="黑体" w:eastAsia="黑体" w:hAnsi="黑体" w:cs="仿宋_GB2312"/>
        </w:rPr>
      </w:pPr>
      <w:r w:rsidRPr="00F75FE9">
        <w:rPr>
          <w:rFonts w:ascii="黑体" w:eastAsia="黑体" w:hAnsi="黑体" w:cs="仿宋_GB2312" w:hint="eastAsia"/>
        </w:rPr>
        <w:lastRenderedPageBreak/>
        <w:t>四</w:t>
      </w:r>
      <w:r w:rsidR="00137F28" w:rsidRPr="00F75FE9">
        <w:rPr>
          <w:rFonts w:ascii="黑体" w:eastAsia="黑体" w:hAnsi="黑体" w:cs="仿宋_GB2312" w:hint="eastAsia"/>
        </w:rPr>
        <w:t>、工作要求</w:t>
      </w:r>
    </w:p>
    <w:p w:rsidR="00683E0F" w:rsidRPr="00683E0F" w:rsidRDefault="00683E0F" w:rsidP="00683E0F">
      <w:pPr>
        <w:adjustRightInd/>
        <w:ind w:firstLine="640"/>
        <w:rPr>
          <w:rFonts w:ascii="宋体" w:eastAsia="仿宋_GB2312" w:hAnsi="宋体" w:cs="仿宋_GB2312" w:hint="eastAsia"/>
        </w:rPr>
      </w:pPr>
      <w:r>
        <w:rPr>
          <w:rFonts w:ascii="宋体" w:eastAsia="仿宋_GB2312" w:hAnsi="宋体" w:cs="仿宋_GB2312" w:hint="eastAsia"/>
        </w:rPr>
        <w:t>（一）</w:t>
      </w:r>
      <w:r w:rsidRPr="00683E0F">
        <w:rPr>
          <w:rFonts w:ascii="宋体" w:eastAsia="仿宋_GB2312" w:hAnsi="宋体" w:cs="仿宋_GB2312" w:hint="eastAsia"/>
        </w:rPr>
        <w:t>严格依法行政</w:t>
      </w:r>
      <w:r>
        <w:rPr>
          <w:rFonts w:ascii="宋体" w:eastAsia="仿宋_GB2312" w:hAnsi="宋体" w:cs="仿宋_GB2312" w:hint="eastAsia"/>
        </w:rPr>
        <w:t>。要求行政执法人员在执法过程中</w:t>
      </w:r>
      <w:r w:rsidRPr="00683E0F">
        <w:rPr>
          <w:rFonts w:ascii="宋体" w:eastAsia="仿宋_GB2312" w:hAnsi="宋体" w:cs="仿宋_GB2312" w:hint="eastAsia"/>
        </w:rPr>
        <w:t>严格遵守法律法规，确保执法的合法性和公正性</w:t>
      </w:r>
      <w:r>
        <w:rPr>
          <w:rFonts w:ascii="宋体" w:eastAsia="仿宋_GB2312" w:hAnsi="宋体" w:cs="仿宋_GB2312" w:hint="eastAsia"/>
        </w:rPr>
        <w:t>，同时</w:t>
      </w:r>
      <w:r w:rsidRPr="00683E0F">
        <w:rPr>
          <w:rFonts w:ascii="宋体" w:eastAsia="仿宋_GB2312" w:hAnsi="宋体" w:cs="仿宋_GB2312" w:hint="eastAsia"/>
        </w:rPr>
        <w:t>积极履行职责，提高执法效率。</w:t>
      </w:r>
    </w:p>
    <w:p w:rsidR="00683E0F" w:rsidRPr="00683E0F" w:rsidRDefault="00683E0F" w:rsidP="00683E0F">
      <w:pPr>
        <w:adjustRightInd/>
        <w:ind w:firstLine="640"/>
        <w:rPr>
          <w:rFonts w:ascii="宋体" w:eastAsia="仿宋_GB2312" w:hAnsi="宋体" w:cs="仿宋_GB2312" w:hint="eastAsia"/>
        </w:rPr>
      </w:pPr>
      <w:r>
        <w:rPr>
          <w:rFonts w:ascii="宋体" w:eastAsia="仿宋_GB2312" w:hAnsi="宋体" w:cs="仿宋_GB2312" w:hint="eastAsia"/>
        </w:rPr>
        <w:t>（二）</w:t>
      </w:r>
      <w:r w:rsidRPr="00683E0F">
        <w:rPr>
          <w:rFonts w:ascii="宋体" w:eastAsia="仿宋_GB2312" w:hAnsi="宋体" w:cs="仿宋_GB2312" w:hint="eastAsia"/>
        </w:rPr>
        <w:t>注重证据收集</w:t>
      </w:r>
      <w:r>
        <w:rPr>
          <w:rFonts w:ascii="宋体" w:eastAsia="仿宋_GB2312" w:hAnsi="宋体" w:cs="仿宋_GB2312" w:hint="eastAsia"/>
        </w:rPr>
        <w:t>。要求行政执法人员在执法过程中，</w:t>
      </w:r>
      <w:r w:rsidRPr="00683E0F">
        <w:rPr>
          <w:rFonts w:ascii="宋体" w:eastAsia="仿宋_GB2312" w:hAnsi="宋体" w:cs="仿宋_GB2312" w:hint="eastAsia"/>
        </w:rPr>
        <w:t>注重证据的收集和保存。对于违法行为，应依法收集相关证据，确保后续处理的公正性和合法性。同时，要注意保护当事人的合法权益，避免过度执法或不当执法。</w:t>
      </w:r>
    </w:p>
    <w:p w:rsidR="00683E0F" w:rsidRPr="00683E0F" w:rsidRDefault="00683E0F" w:rsidP="00683E0F">
      <w:pPr>
        <w:adjustRightInd/>
        <w:ind w:firstLine="640"/>
        <w:rPr>
          <w:rFonts w:ascii="宋体" w:eastAsia="仿宋_GB2312" w:hAnsi="宋体" w:cs="仿宋_GB2312" w:hint="eastAsia"/>
        </w:rPr>
      </w:pPr>
      <w:r>
        <w:rPr>
          <w:rFonts w:ascii="宋体" w:eastAsia="仿宋_GB2312" w:hAnsi="宋体" w:cs="仿宋_GB2312" w:hint="eastAsia"/>
        </w:rPr>
        <w:t>（三）</w:t>
      </w:r>
      <w:r w:rsidRPr="00683E0F">
        <w:rPr>
          <w:rFonts w:ascii="宋体" w:eastAsia="仿宋_GB2312" w:hAnsi="宋体" w:cs="仿宋_GB2312" w:hint="eastAsia"/>
        </w:rPr>
        <w:t>加强协作配合</w:t>
      </w:r>
      <w:r>
        <w:rPr>
          <w:rFonts w:ascii="宋体" w:eastAsia="仿宋_GB2312" w:hAnsi="宋体" w:cs="仿宋_GB2312" w:hint="eastAsia"/>
        </w:rPr>
        <w:t>。行政执法部门</w:t>
      </w:r>
      <w:r w:rsidRPr="00683E0F">
        <w:rPr>
          <w:rFonts w:ascii="宋体" w:eastAsia="仿宋_GB2312" w:hAnsi="宋体" w:cs="仿宋_GB2312" w:hint="eastAsia"/>
        </w:rPr>
        <w:t>加强协作配合，</w:t>
      </w:r>
      <w:r>
        <w:rPr>
          <w:rFonts w:ascii="宋体" w:eastAsia="仿宋_GB2312" w:hAnsi="宋体" w:cs="仿宋_GB2312" w:hint="eastAsia"/>
        </w:rPr>
        <w:t>形成合力，共同推进执法工作的顺利开展。对于涉及多个部门的案件，</w:t>
      </w:r>
      <w:r w:rsidRPr="00683E0F">
        <w:rPr>
          <w:rFonts w:ascii="宋体" w:eastAsia="仿宋_GB2312" w:hAnsi="宋体" w:cs="仿宋_GB2312" w:hint="eastAsia"/>
        </w:rPr>
        <w:t>及时沟通协调，确保案件处理的连贯性和一致性。</w:t>
      </w:r>
    </w:p>
    <w:p w:rsidR="00683E0F" w:rsidRPr="00683E0F" w:rsidRDefault="00683E0F" w:rsidP="00683E0F">
      <w:pPr>
        <w:adjustRightInd/>
        <w:ind w:firstLine="640"/>
        <w:rPr>
          <w:rFonts w:ascii="宋体" w:eastAsia="仿宋_GB2312" w:hAnsi="宋体" w:cs="仿宋_GB2312" w:hint="eastAsia"/>
        </w:rPr>
      </w:pPr>
      <w:r>
        <w:rPr>
          <w:rFonts w:ascii="宋体" w:eastAsia="仿宋_GB2312" w:hAnsi="宋体" w:cs="仿宋_GB2312" w:hint="eastAsia"/>
        </w:rPr>
        <w:t>（四）</w:t>
      </w:r>
      <w:r w:rsidRPr="00683E0F">
        <w:rPr>
          <w:rFonts w:ascii="宋体" w:eastAsia="仿宋_GB2312" w:hAnsi="宋体" w:cs="仿宋_GB2312" w:hint="eastAsia"/>
        </w:rPr>
        <w:t>强化宣传教育</w:t>
      </w:r>
      <w:r>
        <w:rPr>
          <w:rFonts w:ascii="宋体" w:eastAsia="仿宋_GB2312" w:hAnsi="宋体" w:cs="仿宋_GB2312" w:hint="eastAsia"/>
        </w:rPr>
        <w:t>。</w:t>
      </w:r>
      <w:r w:rsidRPr="00683E0F">
        <w:rPr>
          <w:rFonts w:ascii="宋体" w:eastAsia="仿宋_GB2312" w:hAnsi="宋体" w:cs="仿宋_GB2312" w:hint="eastAsia"/>
        </w:rPr>
        <w:t>通过</w:t>
      </w:r>
      <w:r>
        <w:rPr>
          <w:rFonts w:ascii="宋体" w:eastAsia="仿宋_GB2312" w:hAnsi="宋体" w:cs="仿宋_GB2312" w:hint="eastAsia"/>
        </w:rPr>
        <w:t>各种途径加强宣传教育，提高人民群众的法律意识和维权意识。同时</w:t>
      </w:r>
      <w:r w:rsidRPr="00683E0F">
        <w:rPr>
          <w:rFonts w:ascii="宋体" w:eastAsia="仿宋_GB2312" w:hAnsi="宋体" w:cs="仿宋_GB2312" w:hint="eastAsia"/>
        </w:rPr>
        <w:t>加强对行政执法人员的培训和教育，提高其业务水平和法律素养，确保其能够胜任执法工作。</w:t>
      </w:r>
    </w:p>
    <w:p w:rsidR="00137F28" w:rsidRPr="00E01736" w:rsidRDefault="00683E0F" w:rsidP="00683E0F">
      <w:pPr>
        <w:adjustRightInd/>
        <w:ind w:firstLine="640"/>
        <w:rPr>
          <w:rFonts w:ascii="宋体" w:eastAsia="仿宋_GB2312" w:hAnsi="宋体" w:cs="仿宋_GB2312"/>
        </w:rPr>
      </w:pPr>
      <w:r>
        <w:rPr>
          <w:rFonts w:ascii="宋体" w:eastAsia="仿宋_GB2312" w:hAnsi="宋体" w:cs="仿宋_GB2312" w:hint="eastAsia"/>
        </w:rPr>
        <w:t>（五）</w:t>
      </w:r>
      <w:r w:rsidRPr="00683E0F">
        <w:rPr>
          <w:rFonts w:ascii="宋体" w:eastAsia="仿宋_GB2312" w:hAnsi="宋体" w:cs="仿宋_GB2312" w:hint="eastAsia"/>
        </w:rPr>
        <w:t>落实责任追究</w:t>
      </w:r>
      <w:r>
        <w:rPr>
          <w:rFonts w:ascii="宋体" w:eastAsia="仿宋_GB2312" w:hAnsi="宋体" w:cs="仿宋_GB2312" w:hint="eastAsia"/>
        </w:rPr>
        <w:t>。</w:t>
      </w:r>
      <w:r w:rsidRPr="00683E0F">
        <w:rPr>
          <w:rFonts w:ascii="宋体" w:eastAsia="仿宋_GB2312" w:hAnsi="宋体" w:cs="仿宋_GB2312" w:hint="eastAsia"/>
        </w:rPr>
        <w:t>建立健全问责机制，</w:t>
      </w:r>
      <w:r>
        <w:rPr>
          <w:rFonts w:ascii="宋体" w:eastAsia="仿宋_GB2312" w:hAnsi="宋体" w:cs="仿宋_GB2312" w:hint="eastAsia"/>
        </w:rPr>
        <w:t>对于违法违纪、失职渎职的行政执法人员</w:t>
      </w:r>
      <w:r w:rsidRPr="00683E0F">
        <w:rPr>
          <w:rFonts w:ascii="宋体" w:eastAsia="仿宋_GB2312" w:hAnsi="宋体" w:cs="仿宋_GB2312" w:hint="eastAsia"/>
        </w:rPr>
        <w:t>进行问责处理，强化行政执法人员的责任感和使命感，提高执法的公信力和权威性。</w:t>
      </w:r>
    </w:p>
    <w:p w:rsidR="000060BD" w:rsidRDefault="000060BD" w:rsidP="00137F28">
      <w:pPr>
        <w:ind w:firstLine="640"/>
      </w:pPr>
    </w:p>
    <w:p w:rsidR="00194EBB" w:rsidRDefault="00194EBB" w:rsidP="00194EBB">
      <w:pPr>
        <w:pStyle w:val="2"/>
        <w:ind w:left="640" w:firstLine="640"/>
      </w:pPr>
    </w:p>
    <w:p w:rsidR="00194EBB" w:rsidRPr="00194EBB" w:rsidRDefault="00194EBB" w:rsidP="00194EBB">
      <w:pPr>
        <w:ind w:firstLine="640"/>
        <w:jc w:val="right"/>
        <w:rPr>
          <w:rFonts w:ascii="宋体" w:eastAsia="仿宋_GB2312" w:hAnsi="宋体" w:cs="仿宋_GB2312"/>
        </w:rPr>
      </w:pPr>
      <w:proofErr w:type="gramStart"/>
      <w:r w:rsidRPr="00194EBB">
        <w:rPr>
          <w:rFonts w:ascii="宋体" w:eastAsia="仿宋_GB2312" w:hAnsi="宋体" w:cs="仿宋_GB2312" w:hint="eastAsia"/>
        </w:rPr>
        <w:t>荣成市埠柳镇</w:t>
      </w:r>
      <w:proofErr w:type="gramEnd"/>
      <w:r w:rsidRPr="00194EBB">
        <w:rPr>
          <w:rFonts w:ascii="宋体" w:eastAsia="仿宋_GB2312" w:hAnsi="宋体" w:cs="仿宋_GB2312" w:hint="eastAsia"/>
        </w:rPr>
        <w:t>人民政府</w:t>
      </w:r>
    </w:p>
    <w:p w:rsidR="00194EBB" w:rsidRPr="003705E9" w:rsidRDefault="00194EBB" w:rsidP="00194EBB">
      <w:pPr>
        <w:ind w:firstLine="640"/>
        <w:jc w:val="right"/>
        <w:rPr>
          <w:rFonts w:ascii="仿宋_GB2312" w:eastAsia="仿宋_GB2312" w:hAnsi="宋体" w:cs="仿宋_GB2312"/>
        </w:rPr>
      </w:pPr>
      <w:r w:rsidRPr="003705E9">
        <w:rPr>
          <w:rFonts w:ascii="仿宋_GB2312" w:eastAsia="仿宋_GB2312" w:hAnsi="宋体" w:cs="仿宋_GB2312" w:hint="eastAsia"/>
        </w:rPr>
        <w:t>2024年1月</w:t>
      </w:r>
      <w:r w:rsidR="00215DCC" w:rsidRPr="003705E9">
        <w:rPr>
          <w:rFonts w:ascii="仿宋_GB2312" w:eastAsia="仿宋_GB2312" w:hAnsi="宋体" w:cs="仿宋_GB2312" w:hint="eastAsia"/>
        </w:rPr>
        <w:t>2</w:t>
      </w:r>
      <w:r w:rsidR="00622B16">
        <w:rPr>
          <w:rFonts w:ascii="仿宋_GB2312" w:eastAsia="仿宋_GB2312" w:hAnsi="宋体" w:cs="仿宋_GB2312" w:hint="eastAsia"/>
        </w:rPr>
        <w:t>9</w:t>
      </w:r>
      <w:r w:rsidRPr="003705E9">
        <w:rPr>
          <w:rFonts w:ascii="仿宋_GB2312" w:eastAsia="仿宋_GB2312" w:hAnsi="宋体" w:cs="仿宋_GB2312" w:hint="eastAsia"/>
        </w:rPr>
        <w:t>日</w:t>
      </w:r>
    </w:p>
    <w:sectPr w:rsidR="00194EBB" w:rsidRPr="003705E9" w:rsidSect="000060B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814" w:right="1417" w:bottom="181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5978" w:rsidRDefault="00025978">
      <w:pPr>
        <w:ind w:firstLine="640"/>
      </w:pPr>
      <w:r>
        <w:separator/>
      </w:r>
    </w:p>
  </w:endnote>
  <w:endnote w:type="continuationSeparator" w:id="0">
    <w:p w:rsidR="00025978" w:rsidRDefault="00025978">
      <w:pPr>
        <w:ind w:firstLine="64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Microsoft Yahe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7F28" w:rsidRDefault="00137F28" w:rsidP="00137F28">
    <w:pPr>
      <w:pStyle w:val="a5"/>
      <w:ind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7F28" w:rsidRDefault="00137F28" w:rsidP="00137F28">
    <w:pPr>
      <w:pStyle w:val="a5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7F28" w:rsidRDefault="00137F28" w:rsidP="00137F28">
    <w:pPr>
      <w:pStyle w:val="a5"/>
      <w:ind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5978" w:rsidRDefault="00025978">
      <w:pPr>
        <w:ind w:firstLine="640"/>
      </w:pPr>
      <w:r>
        <w:separator/>
      </w:r>
    </w:p>
  </w:footnote>
  <w:footnote w:type="continuationSeparator" w:id="0">
    <w:p w:rsidR="00025978" w:rsidRDefault="00025978">
      <w:pPr>
        <w:ind w:firstLine="64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7F28" w:rsidRDefault="00137F28" w:rsidP="00137F28">
    <w:pPr>
      <w:pStyle w:val="a6"/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7F28" w:rsidRDefault="00137F28" w:rsidP="00137F28">
    <w:pPr>
      <w:pStyle w:val="a6"/>
      <w:ind w:firstLine="36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7F28" w:rsidRDefault="00137F28" w:rsidP="00137F28">
    <w:pPr>
      <w:pStyle w:val="a6"/>
      <w:ind w:firstLine="36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docVars>
    <w:docVar w:name="commondata" w:val="eyJoZGlkIjoiMDExNDMzMmRjMmQ0YTM3OWQwMzU1YzE5ODdjMGYzMDYifQ=="/>
  </w:docVars>
  <w:rsids>
    <w:rsidRoot w:val="000060BD"/>
    <w:rsid w:val="000060BD"/>
    <w:rsid w:val="000245B9"/>
    <w:rsid w:val="00025978"/>
    <w:rsid w:val="00036C05"/>
    <w:rsid w:val="000E18E5"/>
    <w:rsid w:val="00137415"/>
    <w:rsid w:val="00137F28"/>
    <w:rsid w:val="00194EBB"/>
    <w:rsid w:val="001A04BF"/>
    <w:rsid w:val="00215DCC"/>
    <w:rsid w:val="00235B9D"/>
    <w:rsid w:val="00292BAB"/>
    <w:rsid w:val="003705E9"/>
    <w:rsid w:val="004B0D73"/>
    <w:rsid w:val="004D2F29"/>
    <w:rsid w:val="00622B16"/>
    <w:rsid w:val="00683E0F"/>
    <w:rsid w:val="007E1878"/>
    <w:rsid w:val="008350FA"/>
    <w:rsid w:val="0091752A"/>
    <w:rsid w:val="00945D88"/>
    <w:rsid w:val="00972FC5"/>
    <w:rsid w:val="00CE281F"/>
    <w:rsid w:val="00E01736"/>
    <w:rsid w:val="00F73F65"/>
    <w:rsid w:val="00F75FE9"/>
    <w:rsid w:val="00FB530F"/>
    <w:rsid w:val="0110676E"/>
    <w:rsid w:val="018A58CB"/>
    <w:rsid w:val="01982F41"/>
    <w:rsid w:val="019B53E2"/>
    <w:rsid w:val="01C04E49"/>
    <w:rsid w:val="01D17056"/>
    <w:rsid w:val="02076F1C"/>
    <w:rsid w:val="023D293E"/>
    <w:rsid w:val="026659F0"/>
    <w:rsid w:val="02A46D5E"/>
    <w:rsid w:val="02BC7D06"/>
    <w:rsid w:val="03036B8D"/>
    <w:rsid w:val="030F52BB"/>
    <w:rsid w:val="03475F17"/>
    <w:rsid w:val="034B73A8"/>
    <w:rsid w:val="036D3BE0"/>
    <w:rsid w:val="03891562"/>
    <w:rsid w:val="03D5243C"/>
    <w:rsid w:val="04404129"/>
    <w:rsid w:val="047A39D5"/>
    <w:rsid w:val="049D5915"/>
    <w:rsid w:val="04B8274F"/>
    <w:rsid w:val="04DB3607"/>
    <w:rsid w:val="056A57F8"/>
    <w:rsid w:val="058E3070"/>
    <w:rsid w:val="05B747B5"/>
    <w:rsid w:val="05CB200E"/>
    <w:rsid w:val="06152097"/>
    <w:rsid w:val="061B11E8"/>
    <w:rsid w:val="066E6D88"/>
    <w:rsid w:val="07897BE4"/>
    <w:rsid w:val="07D505B1"/>
    <w:rsid w:val="07E936B2"/>
    <w:rsid w:val="08403200"/>
    <w:rsid w:val="08707AB7"/>
    <w:rsid w:val="08B55E1C"/>
    <w:rsid w:val="08E91129"/>
    <w:rsid w:val="091259B7"/>
    <w:rsid w:val="094522F7"/>
    <w:rsid w:val="094671F7"/>
    <w:rsid w:val="0A163537"/>
    <w:rsid w:val="0A1E4E03"/>
    <w:rsid w:val="0A36214C"/>
    <w:rsid w:val="0A890F7C"/>
    <w:rsid w:val="0AA43878"/>
    <w:rsid w:val="0B0C10FF"/>
    <w:rsid w:val="0BEE4152"/>
    <w:rsid w:val="0BF61DF4"/>
    <w:rsid w:val="0C216E2C"/>
    <w:rsid w:val="0C445210"/>
    <w:rsid w:val="0C57284E"/>
    <w:rsid w:val="0C666E61"/>
    <w:rsid w:val="0C7055EB"/>
    <w:rsid w:val="0CA84E57"/>
    <w:rsid w:val="0CBF682B"/>
    <w:rsid w:val="0CC510B6"/>
    <w:rsid w:val="0D056D99"/>
    <w:rsid w:val="0D2B61B4"/>
    <w:rsid w:val="0D51729D"/>
    <w:rsid w:val="0D6B4803"/>
    <w:rsid w:val="0D71793F"/>
    <w:rsid w:val="0D9B13E7"/>
    <w:rsid w:val="0E711117"/>
    <w:rsid w:val="0E7A4F47"/>
    <w:rsid w:val="0E845447"/>
    <w:rsid w:val="0E963B01"/>
    <w:rsid w:val="0F2D32FA"/>
    <w:rsid w:val="0F2E7896"/>
    <w:rsid w:val="0F3E035A"/>
    <w:rsid w:val="0F3F5FF6"/>
    <w:rsid w:val="0F590216"/>
    <w:rsid w:val="0FA1450C"/>
    <w:rsid w:val="0FB1407A"/>
    <w:rsid w:val="0FEB3DA7"/>
    <w:rsid w:val="100B5E29"/>
    <w:rsid w:val="10316E52"/>
    <w:rsid w:val="104024BB"/>
    <w:rsid w:val="10563548"/>
    <w:rsid w:val="10945E1E"/>
    <w:rsid w:val="10A2775C"/>
    <w:rsid w:val="10B33899"/>
    <w:rsid w:val="10CA0FF1"/>
    <w:rsid w:val="10FC5772"/>
    <w:rsid w:val="11115995"/>
    <w:rsid w:val="113754E2"/>
    <w:rsid w:val="117A7C4D"/>
    <w:rsid w:val="12092610"/>
    <w:rsid w:val="12AF34CF"/>
    <w:rsid w:val="12CF391E"/>
    <w:rsid w:val="13232F2F"/>
    <w:rsid w:val="136B1002"/>
    <w:rsid w:val="13C5570D"/>
    <w:rsid w:val="140B7434"/>
    <w:rsid w:val="14416EBE"/>
    <w:rsid w:val="14553B17"/>
    <w:rsid w:val="14777F31"/>
    <w:rsid w:val="147922AC"/>
    <w:rsid w:val="148D32B1"/>
    <w:rsid w:val="14FB5F58"/>
    <w:rsid w:val="15271B06"/>
    <w:rsid w:val="155D7127"/>
    <w:rsid w:val="16176158"/>
    <w:rsid w:val="16445BF1"/>
    <w:rsid w:val="1666200B"/>
    <w:rsid w:val="168129A1"/>
    <w:rsid w:val="16876859"/>
    <w:rsid w:val="16D01B7A"/>
    <w:rsid w:val="16FD7F1E"/>
    <w:rsid w:val="1738485C"/>
    <w:rsid w:val="175A2564"/>
    <w:rsid w:val="176522C3"/>
    <w:rsid w:val="17793FC0"/>
    <w:rsid w:val="178A1D29"/>
    <w:rsid w:val="17AF353E"/>
    <w:rsid w:val="17B6473E"/>
    <w:rsid w:val="17BA0860"/>
    <w:rsid w:val="17CD7F66"/>
    <w:rsid w:val="17F16C2E"/>
    <w:rsid w:val="185D7DDC"/>
    <w:rsid w:val="186D58D3"/>
    <w:rsid w:val="189A2440"/>
    <w:rsid w:val="18B86FCF"/>
    <w:rsid w:val="19B66E06"/>
    <w:rsid w:val="19F61728"/>
    <w:rsid w:val="19F8741E"/>
    <w:rsid w:val="1A183E4E"/>
    <w:rsid w:val="1A1F2BFD"/>
    <w:rsid w:val="1A8B3D79"/>
    <w:rsid w:val="1A8C5DB8"/>
    <w:rsid w:val="1A9710B2"/>
    <w:rsid w:val="1AA41354"/>
    <w:rsid w:val="1AB86765"/>
    <w:rsid w:val="1B0105E7"/>
    <w:rsid w:val="1B0A3AB7"/>
    <w:rsid w:val="1B13565A"/>
    <w:rsid w:val="1B191E86"/>
    <w:rsid w:val="1B28788F"/>
    <w:rsid w:val="1B5B105C"/>
    <w:rsid w:val="1B6D1746"/>
    <w:rsid w:val="1BD17F21"/>
    <w:rsid w:val="1BE705E7"/>
    <w:rsid w:val="1BE7774A"/>
    <w:rsid w:val="1BE85270"/>
    <w:rsid w:val="1BFE6842"/>
    <w:rsid w:val="1C835420"/>
    <w:rsid w:val="1CAE0268"/>
    <w:rsid w:val="1CE95744"/>
    <w:rsid w:val="1CE974F2"/>
    <w:rsid w:val="1CEB326A"/>
    <w:rsid w:val="1D7003B1"/>
    <w:rsid w:val="1D822A60"/>
    <w:rsid w:val="1DCA67A5"/>
    <w:rsid w:val="1DE63A32"/>
    <w:rsid w:val="1DF12B02"/>
    <w:rsid w:val="1DFF7D73"/>
    <w:rsid w:val="1E1B2345"/>
    <w:rsid w:val="1E2A7DC2"/>
    <w:rsid w:val="1E2C6F6E"/>
    <w:rsid w:val="1E670B8C"/>
    <w:rsid w:val="1E785B36"/>
    <w:rsid w:val="1E8C751D"/>
    <w:rsid w:val="1F212609"/>
    <w:rsid w:val="1F470500"/>
    <w:rsid w:val="1F5B19ED"/>
    <w:rsid w:val="1F720C23"/>
    <w:rsid w:val="1FB42039"/>
    <w:rsid w:val="1FDA1374"/>
    <w:rsid w:val="1FDE5B5C"/>
    <w:rsid w:val="202A7C37"/>
    <w:rsid w:val="204363AB"/>
    <w:rsid w:val="20523600"/>
    <w:rsid w:val="207B6C64"/>
    <w:rsid w:val="20881525"/>
    <w:rsid w:val="208E304A"/>
    <w:rsid w:val="20AE781D"/>
    <w:rsid w:val="20B25632"/>
    <w:rsid w:val="20F36A6F"/>
    <w:rsid w:val="20FD2A50"/>
    <w:rsid w:val="21091C27"/>
    <w:rsid w:val="218E23AF"/>
    <w:rsid w:val="21F12EB4"/>
    <w:rsid w:val="21FD7810"/>
    <w:rsid w:val="22100AF5"/>
    <w:rsid w:val="22C72083"/>
    <w:rsid w:val="22D14CB0"/>
    <w:rsid w:val="22FA4A54"/>
    <w:rsid w:val="23016939"/>
    <w:rsid w:val="232A21A1"/>
    <w:rsid w:val="233D63B0"/>
    <w:rsid w:val="235B4F34"/>
    <w:rsid w:val="23D308F3"/>
    <w:rsid w:val="24973B4B"/>
    <w:rsid w:val="249B5576"/>
    <w:rsid w:val="249F0370"/>
    <w:rsid w:val="24D34D10"/>
    <w:rsid w:val="251B5275"/>
    <w:rsid w:val="251E4C45"/>
    <w:rsid w:val="253B1F46"/>
    <w:rsid w:val="2540611D"/>
    <w:rsid w:val="25D5204B"/>
    <w:rsid w:val="25F8463C"/>
    <w:rsid w:val="25FA2770"/>
    <w:rsid w:val="26163F51"/>
    <w:rsid w:val="26AC04EB"/>
    <w:rsid w:val="26ED250E"/>
    <w:rsid w:val="26FB67A0"/>
    <w:rsid w:val="272F4E59"/>
    <w:rsid w:val="277B3719"/>
    <w:rsid w:val="27A110F5"/>
    <w:rsid w:val="2803037E"/>
    <w:rsid w:val="28245245"/>
    <w:rsid w:val="282835C4"/>
    <w:rsid w:val="28570093"/>
    <w:rsid w:val="28730611"/>
    <w:rsid w:val="289C5313"/>
    <w:rsid w:val="28D36544"/>
    <w:rsid w:val="28EA6ACC"/>
    <w:rsid w:val="293926EA"/>
    <w:rsid w:val="29600DFE"/>
    <w:rsid w:val="29D97ADD"/>
    <w:rsid w:val="29DB6414"/>
    <w:rsid w:val="29DF3B50"/>
    <w:rsid w:val="2A362444"/>
    <w:rsid w:val="2A5933A3"/>
    <w:rsid w:val="2A891983"/>
    <w:rsid w:val="2A9A62D0"/>
    <w:rsid w:val="2AD857AA"/>
    <w:rsid w:val="2AF07C9E"/>
    <w:rsid w:val="2B057BED"/>
    <w:rsid w:val="2B085908"/>
    <w:rsid w:val="2B116592"/>
    <w:rsid w:val="2B8A00F2"/>
    <w:rsid w:val="2BF11F1F"/>
    <w:rsid w:val="2BF81746"/>
    <w:rsid w:val="2C041C52"/>
    <w:rsid w:val="2C4D7C6A"/>
    <w:rsid w:val="2C6E462E"/>
    <w:rsid w:val="2C7F577D"/>
    <w:rsid w:val="2C987B87"/>
    <w:rsid w:val="2CA92052"/>
    <w:rsid w:val="2CB135A8"/>
    <w:rsid w:val="2CBF048A"/>
    <w:rsid w:val="2D5E54C7"/>
    <w:rsid w:val="2DB56768"/>
    <w:rsid w:val="2DE0049D"/>
    <w:rsid w:val="2E156670"/>
    <w:rsid w:val="2E3507E9"/>
    <w:rsid w:val="2E6F330A"/>
    <w:rsid w:val="2F21105C"/>
    <w:rsid w:val="2F6A7EF4"/>
    <w:rsid w:val="2F854E58"/>
    <w:rsid w:val="2F8E1A49"/>
    <w:rsid w:val="2FA369EA"/>
    <w:rsid w:val="2FB83480"/>
    <w:rsid w:val="2FC1707D"/>
    <w:rsid w:val="2FFA4341"/>
    <w:rsid w:val="303E0C45"/>
    <w:rsid w:val="305978BA"/>
    <w:rsid w:val="30670A02"/>
    <w:rsid w:val="306C426A"/>
    <w:rsid w:val="30790B5B"/>
    <w:rsid w:val="31155262"/>
    <w:rsid w:val="31313661"/>
    <w:rsid w:val="31AF2660"/>
    <w:rsid w:val="31D47A13"/>
    <w:rsid w:val="31E16F92"/>
    <w:rsid w:val="323559A8"/>
    <w:rsid w:val="32717916"/>
    <w:rsid w:val="32A50F33"/>
    <w:rsid w:val="32D33873"/>
    <w:rsid w:val="3318088C"/>
    <w:rsid w:val="33710457"/>
    <w:rsid w:val="33B73A4E"/>
    <w:rsid w:val="33ED2D62"/>
    <w:rsid w:val="33F95E15"/>
    <w:rsid w:val="34016560"/>
    <w:rsid w:val="34030B27"/>
    <w:rsid w:val="343E1A7A"/>
    <w:rsid w:val="3468176E"/>
    <w:rsid w:val="34702777"/>
    <w:rsid w:val="348262EF"/>
    <w:rsid w:val="34853B4C"/>
    <w:rsid w:val="348A4CBF"/>
    <w:rsid w:val="3491604D"/>
    <w:rsid w:val="34DC2F20"/>
    <w:rsid w:val="34DF2FD3"/>
    <w:rsid w:val="34E21963"/>
    <w:rsid w:val="355C7C40"/>
    <w:rsid w:val="35AF5C6F"/>
    <w:rsid w:val="35C81F43"/>
    <w:rsid w:val="35D46B3A"/>
    <w:rsid w:val="362038BF"/>
    <w:rsid w:val="36340B5B"/>
    <w:rsid w:val="366652B8"/>
    <w:rsid w:val="36877708"/>
    <w:rsid w:val="36D44917"/>
    <w:rsid w:val="36E354E6"/>
    <w:rsid w:val="37664CAB"/>
    <w:rsid w:val="377F7423"/>
    <w:rsid w:val="379E7D3C"/>
    <w:rsid w:val="37BD53AB"/>
    <w:rsid w:val="37C877C9"/>
    <w:rsid w:val="37FE39FA"/>
    <w:rsid w:val="3864178A"/>
    <w:rsid w:val="388760E5"/>
    <w:rsid w:val="38A50319"/>
    <w:rsid w:val="38B13162"/>
    <w:rsid w:val="38CA7D80"/>
    <w:rsid w:val="39823192"/>
    <w:rsid w:val="39895DE2"/>
    <w:rsid w:val="39934616"/>
    <w:rsid w:val="3A0472C2"/>
    <w:rsid w:val="3A064DE8"/>
    <w:rsid w:val="3A08674E"/>
    <w:rsid w:val="3A103EB8"/>
    <w:rsid w:val="3A717579"/>
    <w:rsid w:val="3AD60C5E"/>
    <w:rsid w:val="3B1E51EE"/>
    <w:rsid w:val="3B293484"/>
    <w:rsid w:val="3B3F61FF"/>
    <w:rsid w:val="3BDA29D0"/>
    <w:rsid w:val="3C385050"/>
    <w:rsid w:val="3C8E7F3B"/>
    <w:rsid w:val="3C9C64EF"/>
    <w:rsid w:val="3CA42A5D"/>
    <w:rsid w:val="3CB66F99"/>
    <w:rsid w:val="3CED3EC6"/>
    <w:rsid w:val="3D0E4AF1"/>
    <w:rsid w:val="3D0F329F"/>
    <w:rsid w:val="3D9D5A63"/>
    <w:rsid w:val="3DC66C34"/>
    <w:rsid w:val="3DD11CAC"/>
    <w:rsid w:val="3E490945"/>
    <w:rsid w:val="3E646581"/>
    <w:rsid w:val="3E734A16"/>
    <w:rsid w:val="3EB76FF8"/>
    <w:rsid w:val="3EC23263"/>
    <w:rsid w:val="3EC6723B"/>
    <w:rsid w:val="3F1B7587"/>
    <w:rsid w:val="3F32775C"/>
    <w:rsid w:val="3F5A4BA4"/>
    <w:rsid w:val="3F8974D9"/>
    <w:rsid w:val="3F9B4224"/>
    <w:rsid w:val="3FAA52AC"/>
    <w:rsid w:val="402C2A1F"/>
    <w:rsid w:val="404128E9"/>
    <w:rsid w:val="40703D60"/>
    <w:rsid w:val="40890521"/>
    <w:rsid w:val="40AD204A"/>
    <w:rsid w:val="40B3559D"/>
    <w:rsid w:val="40B97058"/>
    <w:rsid w:val="40BF3F42"/>
    <w:rsid w:val="40FF384E"/>
    <w:rsid w:val="41321D31"/>
    <w:rsid w:val="414D60E9"/>
    <w:rsid w:val="415B3138"/>
    <w:rsid w:val="41662610"/>
    <w:rsid w:val="41715AEA"/>
    <w:rsid w:val="419C641E"/>
    <w:rsid w:val="41E013EE"/>
    <w:rsid w:val="423E1A74"/>
    <w:rsid w:val="428216CB"/>
    <w:rsid w:val="42823479"/>
    <w:rsid w:val="42CF5E08"/>
    <w:rsid w:val="42E47C90"/>
    <w:rsid w:val="432E0164"/>
    <w:rsid w:val="437454B8"/>
    <w:rsid w:val="438B2F5F"/>
    <w:rsid w:val="43982048"/>
    <w:rsid w:val="43A10F2E"/>
    <w:rsid w:val="43CD6976"/>
    <w:rsid w:val="43F35736"/>
    <w:rsid w:val="43FB70B5"/>
    <w:rsid w:val="448636F5"/>
    <w:rsid w:val="4493196E"/>
    <w:rsid w:val="44E93C84"/>
    <w:rsid w:val="4531389F"/>
    <w:rsid w:val="4546129A"/>
    <w:rsid w:val="45742769"/>
    <w:rsid w:val="45810DBE"/>
    <w:rsid w:val="45A07F34"/>
    <w:rsid w:val="45E57271"/>
    <w:rsid w:val="46284338"/>
    <w:rsid w:val="4677696F"/>
    <w:rsid w:val="46783450"/>
    <w:rsid w:val="468C0D6B"/>
    <w:rsid w:val="46A9191C"/>
    <w:rsid w:val="46F70FE1"/>
    <w:rsid w:val="47097F65"/>
    <w:rsid w:val="47B265AF"/>
    <w:rsid w:val="47C3256A"/>
    <w:rsid w:val="47F0154E"/>
    <w:rsid w:val="48676FF3"/>
    <w:rsid w:val="488A12DA"/>
    <w:rsid w:val="48B545A9"/>
    <w:rsid w:val="48F41BA0"/>
    <w:rsid w:val="49351B7C"/>
    <w:rsid w:val="494E56CC"/>
    <w:rsid w:val="49627B61"/>
    <w:rsid w:val="49857DB0"/>
    <w:rsid w:val="49A17393"/>
    <w:rsid w:val="49CC4D39"/>
    <w:rsid w:val="49D547D7"/>
    <w:rsid w:val="49DD6FE4"/>
    <w:rsid w:val="4A332806"/>
    <w:rsid w:val="4A377B6F"/>
    <w:rsid w:val="4A4C4A99"/>
    <w:rsid w:val="4A6B434D"/>
    <w:rsid w:val="4A730277"/>
    <w:rsid w:val="4A993A56"/>
    <w:rsid w:val="4AB24F9B"/>
    <w:rsid w:val="4AB64F82"/>
    <w:rsid w:val="4ABC7917"/>
    <w:rsid w:val="4B215EB7"/>
    <w:rsid w:val="4B3676DE"/>
    <w:rsid w:val="4B42701C"/>
    <w:rsid w:val="4BC44A01"/>
    <w:rsid w:val="4C590D34"/>
    <w:rsid w:val="4C975D73"/>
    <w:rsid w:val="4C9B2DBB"/>
    <w:rsid w:val="4C9D782D"/>
    <w:rsid w:val="4CC434FB"/>
    <w:rsid w:val="4D284EFA"/>
    <w:rsid w:val="4D4C5F59"/>
    <w:rsid w:val="4D8E53C8"/>
    <w:rsid w:val="4D9E74FE"/>
    <w:rsid w:val="4DAF5485"/>
    <w:rsid w:val="4DC62DB4"/>
    <w:rsid w:val="4DC83167"/>
    <w:rsid w:val="4E296E9F"/>
    <w:rsid w:val="4E5D097C"/>
    <w:rsid w:val="4E7F7A2B"/>
    <w:rsid w:val="4EB946C7"/>
    <w:rsid w:val="4EC12177"/>
    <w:rsid w:val="4ED743A2"/>
    <w:rsid w:val="4EE75D3B"/>
    <w:rsid w:val="4F3E6C85"/>
    <w:rsid w:val="4F5A1A06"/>
    <w:rsid w:val="4F672375"/>
    <w:rsid w:val="4FEB77F9"/>
    <w:rsid w:val="4FEE52A0"/>
    <w:rsid w:val="4FFF120E"/>
    <w:rsid w:val="50111ED8"/>
    <w:rsid w:val="503415A0"/>
    <w:rsid w:val="505043D5"/>
    <w:rsid w:val="506F328F"/>
    <w:rsid w:val="507E5E75"/>
    <w:rsid w:val="50AA2519"/>
    <w:rsid w:val="50AC44E3"/>
    <w:rsid w:val="50F57C05"/>
    <w:rsid w:val="514C35D0"/>
    <w:rsid w:val="517F39A6"/>
    <w:rsid w:val="51A60DE9"/>
    <w:rsid w:val="51AB6ECF"/>
    <w:rsid w:val="51AF4B2A"/>
    <w:rsid w:val="51F84272"/>
    <w:rsid w:val="52100521"/>
    <w:rsid w:val="522A0746"/>
    <w:rsid w:val="52A35472"/>
    <w:rsid w:val="533D7674"/>
    <w:rsid w:val="536C1822"/>
    <w:rsid w:val="5393283C"/>
    <w:rsid w:val="539A7C48"/>
    <w:rsid w:val="53A56FC8"/>
    <w:rsid w:val="53B042EA"/>
    <w:rsid w:val="53E144A4"/>
    <w:rsid w:val="54747A63"/>
    <w:rsid w:val="549902F2"/>
    <w:rsid w:val="54B971CF"/>
    <w:rsid w:val="54D9286D"/>
    <w:rsid w:val="54E639F5"/>
    <w:rsid w:val="54E63D3C"/>
    <w:rsid w:val="56785F21"/>
    <w:rsid w:val="569606E1"/>
    <w:rsid w:val="56B7303F"/>
    <w:rsid w:val="56EB4B94"/>
    <w:rsid w:val="56FF2E93"/>
    <w:rsid w:val="57113380"/>
    <w:rsid w:val="57425A38"/>
    <w:rsid w:val="574A05B2"/>
    <w:rsid w:val="577861BC"/>
    <w:rsid w:val="57FD73D2"/>
    <w:rsid w:val="58736F1C"/>
    <w:rsid w:val="587F24DD"/>
    <w:rsid w:val="589D4F90"/>
    <w:rsid w:val="58BF2A88"/>
    <w:rsid w:val="58E07838"/>
    <w:rsid w:val="591B5C13"/>
    <w:rsid w:val="592769B8"/>
    <w:rsid w:val="592E408B"/>
    <w:rsid w:val="59401BF4"/>
    <w:rsid w:val="59492AA0"/>
    <w:rsid w:val="59815DE1"/>
    <w:rsid w:val="59867334"/>
    <w:rsid w:val="5A0C0616"/>
    <w:rsid w:val="5A0E1D6B"/>
    <w:rsid w:val="5A7A7400"/>
    <w:rsid w:val="5AC07C45"/>
    <w:rsid w:val="5AF56A87"/>
    <w:rsid w:val="5B330DB9"/>
    <w:rsid w:val="5B920779"/>
    <w:rsid w:val="5C003935"/>
    <w:rsid w:val="5C277114"/>
    <w:rsid w:val="5CAD6BEE"/>
    <w:rsid w:val="5CD821BC"/>
    <w:rsid w:val="5DE32BCB"/>
    <w:rsid w:val="5DF72B16"/>
    <w:rsid w:val="5DFE5C52"/>
    <w:rsid w:val="5E2C2894"/>
    <w:rsid w:val="5E2E3335"/>
    <w:rsid w:val="5E3D2C1E"/>
    <w:rsid w:val="5E7F4F72"/>
    <w:rsid w:val="5E827D40"/>
    <w:rsid w:val="5E882FB6"/>
    <w:rsid w:val="5EAB3BAE"/>
    <w:rsid w:val="5EF4412F"/>
    <w:rsid w:val="5F58732E"/>
    <w:rsid w:val="5F6917F1"/>
    <w:rsid w:val="5F8A6636"/>
    <w:rsid w:val="5F98434D"/>
    <w:rsid w:val="5FD610BC"/>
    <w:rsid w:val="602970B6"/>
    <w:rsid w:val="605C5889"/>
    <w:rsid w:val="6061058D"/>
    <w:rsid w:val="60625357"/>
    <w:rsid w:val="60945329"/>
    <w:rsid w:val="60A45D42"/>
    <w:rsid w:val="60B847DE"/>
    <w:rsid w:val="60C82547"/>
    <w:rsid w:val="60FC1E9D"/>
    <w:rsid w:val="60FE1428"/>
    <w:rsid w:val="618E1F8C"/>
    <w:rsid w:val="618E4A87"/>
    <w:rsid w:val="62126170"/>
    <w:rsid w:val="62175534"/>
    <w:rsid w:val="62234979"/>
    <w:rsid w:val="62DB155F"/>
    <w:rsid w:val="62DD72BE"/>
    <w:rsid w:val="62F76203"/>
    <w:rsid w:val="631C324E"/>
    <w:rsid w:val="634F2EAC"/>
    <w:rsid w:val="635372CC"/>
    <w:rsid w:val="635F42CD"/>
    <w:rsid w:val="6370227B"/>
    <w:rsid w:val="63740259"/>
    <w:rsid w:val="639B000C"/>
    <w:rsid w:val="63BD3EBA"/>
    <w:rsid w:val="643C28C3"/>
    <w:rsid w:val="64534A2B"/>
    <w:rsid w:val="64923598"/>
    <w:rsid w:val="64F94FD9"/>
    <w:rsid w:val="65652A5B"/>
    <w:rsid w:val="65813409"/>
    <w:rsid w:val="65A0073D"/>
    <w:rsid w:val="65AC4E69"/>
    <w:rsid w:val="65BA6903"/>
    <w:rsid w:val="65C77271"/>
    <w:rsid w:val="661E3335"/>
    <w:rsid w:val="662A3DEC"/>
    <w:rsid w:val="663862B9"/>
    <w:rsid w:val="663B4A18"/>
    <w:rsid w:val="663D4DE8"/>
    <w:rsid w:val="669C06FE"/>
    <w:rsid w:val="66F757FF"/>
    <w:rsid w:val="66F93D00"/>
    <w:rsid w:val="670D0E9E"/>
    <w:rsid w:val="67535261"/>
    <w:rsid w:val="675C6163"/>
    <w:rsid w:val="67672ABA"/>
    <w:rsid w:val="67803B7C"/>
    <w:rsid w:val="67955879"/>
    <w:rsid w:val="67D070E2"/>
    <w:rsid w:val="67D27654"/>
    <w:rsid w:val="67DA1624"/>
    <w:rsid w:val="683C4756"/>
    <w:rsid w:val="68661CD2"/>
    <w:rsid w:val="68925915"/>
    <w:rsid w:val="68B01DFD"/>
    <w:rsid w:val="68D24EE7"/>
    <w:rsid w:val="68E81C92"/>
    <w:rsid w:val="69140A20"/>
    <w:rsid w:val="695B03FD"/>
    <w:rsid w:val="69D02B99"/>
    <w:rsid w:val="69DD3507"/>
    <w:rsid w:val="69DD7064"/>
    <w:rsid w:val="6A022F6E"/>
    <w:rsid w:val="6A6257BB"/>
    <w:rsid w:val="6A771266"/>
    <w:rsid w:val="6A7A48B2"/>
    <w:rsid w:val="6A975464"/>
    <w:rsid w:val="6A9B04BF"/>
    <w:rsid w:val="6AB55B20"/>
    <w:rsid w:val="6AD246EE"/>
    <w:rsid w:val="6AD310A8"/>
    <w:rsid w:val="6B071C5C"/>
    <w:rsid w:val="6B864EA6"/>
    <w:rsid w:val="6BE56D52"/>
    <w:rsid w:val="6C0A10C0"/>
    <w:rsid w:val="6C1339A2"/>
    <w:rsid w:val="6C1E7194"/>
    <w:rsid w:val="6C5531CA"/>
    <w:rsid w:val="6C6D3A01"/>
    <w:rsid w:val="6C9854C4"/>
    <w:rsid w:val="6C9C0703"/>
    <w:rsid w:val="6CC4275D"/>
    <w:rsid w:val="6CF27A33"/>
    <w:rsid w:val="6CFB417A"/>
    <w:rsid w:val="6D2F66E1"/>
    <w:rsid w:val="6D317DF2"/>
    <w:rsid w:val="6D371181"/>
    <w:rsid w:val="6D6655C2"/>
    <w:rsid w:val="6D68758C"/>
    <w:rsid w:val="6D743A98"/>
    <w:rsid w:val="6EAB14DE"/>
    <w:rsid w:val="6EBD7464"/>
    <w:rsid w:val="6EBF31DC"/>
    <w:rsid w:val="6EEA6ECE"/>
    <w:rsid w:val="6F0137F4"/>
    <w:rsid w:val="6F020658"/>
    <w:rsid w:val="6F175B1A"/>
    <w:rsid w:val="6F433C72"/>
    <w:rsid w:val="6F55069B"/>
    <w:rsid w:val="6FA37DA9"/>
    <w:rsid w:val="6FC16408"/>
    <w:rsid w:val="6FDE7692"/>
    <w:rsid w:val="704D1C93"/>
    <w:rsid w:val="707324D0"/>
    <w:rsid w:val="7080699B"/>
    <w:rsid w:val="70A26911"/>
    <w:rsid w:val="70E6557A"/>
    <w:rsid w:val="70F330A2"/>
    <w:rsid w:val="70F80C27"/>
    <w:rsid w:val="710475CC"/>
    <w:rsid w:val="7107220E"/>
    <w:rsid w:val="71092523"/>
    <w:rsid w:val="710A0DE2"/>
    <w:rsid w:val="713542CE"/>
    <w:rsid w:val="71641E18"/>
    <w:rsid w:val="718A5DA6"/>
    <w:rsid w:val="71E73B2D"/>
    <w:rsid w:val="71ED62B2"/>
    <w:rsid w:val="71FB0EF7"/>
    <w:rsid w:val="722312C2"/>
    <w:rsid w:val="725E5B37"/>
    <w:rsid w:val="727B4E45"/>
    <w:rsid w:val="728E35F1"/>
    <w:rsid w:val="72D8486C"/>
    <w:rsid w:val="72F84640"/>
    <w:rsid w:val="733F6699"/>
    <w:rsid w:val="73700F48"/>
    <w:rsid w:val="73734595"/>
    <w:rsid w:val="738549F4"/>
    <w:rsid w:val="738F541E"/>
    <w:rsid w:val="73915F0E"/>
    <w:rsid w:val="73EC31B5"/>
    <w:rsid w:val="73ED5E02"/>
    <w:rsid w:val="73FF6751"/>
    <w:rsid w:val="741A2B16"/>
    <w:rsid w:val="743C2881"/>
    <w:rsid w:val="744C5512"/>
    <w:rsid w:val="74634609"/>
    <w:rsid w:val="748F0380"/>
    <w:rsid w:val="74AC5FB0"/>
    <w:rsid w:val="74EB4D2A"/>
    <w:rsid w:val="74F55BA9"/>
    <w:rsid w:val="74F811F5"/>
    <w:rsid w:val="75646EFD"/>
    <w:rsid w:val="757717CE"/>
    <w:rsid w:val="75AD0FB2"/>
    <w:rsid w:val="75D25EEA"/>
    <w:rsid w:val="75F45E61"/>
    <w:rsid w:val="7601057E"/>
    <w:rsid w:val="760130C3"/>
    <w:rsid w:val="763940C2"/>
    <w:rsid w:val="76407E59"/>
    <w:rsid w:val="767935DB"/>
    <w:rsid w:val="76965B16"/>
    <w:rsid w:val="76C50DDC"/>
    <w:rsid w:val="76CD3516"/>
    <w:rsid w:val="76D86B7D"/>
    <w:rsid w:val="76E33C65"/>
    <w:rsid w:val="76E71522"/>
    <w:rsid w:val="771E40EE"/>
    <w:rsid w:val="77775173"/>
    <w:rsid w:val="777D70A4"/>
    <w:rsid w:val="779A30DE"/>
    <w:rsid w:val="77B04009"/>
    <w:rsid w:val="77F43CE9"/>
    <w:rsid w:val="7811154B"/>
    <w:rsid w:val="787D5FEB"/>
    <w:rsid w:val="78801CB0"/>
    <w:rsid w:val="78810918"/>
    <w:rsid w:val="789B773D"/>
    <w:rsid w:val="79000B8E"/>
    <w:rsid w:val="79135AFE"/>
    <w:rsid w:val="792379C9"/>
    <w:rsid w:val="796D6193"/>
    <w:rsid w:val="79BA2F1D"/>
    <w:rsid w:val="79F47757"/>
    <w:rsid w:val="79FF72A4"/>
    <w:rsid w:val="7A0304D2"/>
    <w:rsid w:val="7A266805"/>
    <w:rsid w:val="7A733DEF"/>
    <w:rsid w:val="7A831561"/>
    <w:rsid w:val="7A8760AF"/>
    <w:rsid w:val="7A942531"/>
    <w:rsid w:val="7ADD47D5"/>
    <w:rsid w:val="7B3B62E0"/>
    <w:rsid w:val="7B3D3E06"/>
    <w:rsid w:val="7B5D0004"/>
    <w:rsid w:val="7BB57E40"/>
    <w:rsid w:val="7C247318"/>
    <w:rsid w:val="7CA50413"/>
    <w:rsid w:val="7CA91CC9"/>
    <w:rsid w:val="7CCD740C"/>
    <w:rsid w:val="7CEC7892"/>
    <w:rsid w:val="7D2A3CB3"/>
    <w:rsid w:val="7D493E7A"/>
    <w:rsid w:val="7D51292C"/>
    <w:rsid w:val="7DDA3B8E"/>
    <w:rsid w:val="7DEA3E93"/>
    <w:rsid w:val="7E1626EC"/>
    <w:rsid w:val="7E542ABD"/>
    <w:rsid w:val="7EB554FB"/>
    <w:rsid w:val="7EC55299"/>
    <w:rsid w:val="7ECF4B2A"/>
    <w:rsid w:val="7ED83BCE"/>
    <w:rsid w:val="7EFD1F50"/>
    <w:rsid w:val="7F590AE3"/>
    <w:rsid w:val="7F654465"/>
    <w:rsid w:val="7FDA60C7"/>
    <w:rsid w:val="7FF274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unhideWhenUsed="1" w:qFormat="1"/>
    <w:lsdException w:name="Normal Indent" w:uiPriority="99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 Indent" w:uiPriority="99" w:qFormat="1"/>
    <w:lsdException w:name="Subtitle" w:qFormat="1"/>
    <w:lsdException w:name="Body Text First Inden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rsid w:val="000060BD"/>
    <w:pPr>
      <w:widowControl w:val="0"/>
      <w:adjustRightInd w:val="0"/>
      <w:ind w:firstLineChars="200" w:firstLine="1440"/>
      <w:jc w:val="both"/>
    </w:pPr>
    <w:rPr>
      <w:kern w:val="2"/>
      <w:sz w:val="32"/>
      <w:szCs w:val="32"/>
    </w:rPr>
  </w:style>
  <w:style w:type="paragraph" w:styleId="3">
    <w:name w:val="heading 3"/>
    <w:basedOn w:val="a"/>
    <w:next w:val="a"/>
    <w:qFormat/>
    <w:rsid w:val="000060BD"/>
    <w:pPr>
      <w:keepNext/>
      <w:keepLines/>
      <w:spacing w:before="260" w:after="260" w:line="415" w:lineRule="auto"/>
      <w:outlineLvl w:val="2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next w:val="a"/>
    <w:qFormat/>
    <w:rsid w:val="000060BD"/>
    <w:pPr>
      <w:ind w:firstLine="420"/>
    </w:pPr>
  </w:style>
  <w:style w:type="paragraph" w:styleId="a3">
    <w:name w:val="Body Text Indent"/>
    <w:basedOn w:val="a"/>
    <w:next w:val="a4"/>
    <w:uiPriority w:val="99"/>
    <w:qFormat/>
    <w:rsid w:val="000060BD"/>
    <w:pPr>
      <w:spacing w:after="120"/>
      <w:ind w:leftChars="200" w:left="420"/>
    </w:pPr>
  </w:style>
  <w:style w:type="paragraph" w:styleId="a4">
    <w:name w:val="Normal Indent"/>
    <w:basedOn w:val="a"/>
    <w:uiPriority w:val="99"/>
    <w:unhideWhenUsed/>
    <w:qFormat/>
    <w:rsid w:val="000060BD"/>
    <w:pPr>
      <w:ind w:firstLine="420"/>
    </w:pPr>
  </w:style>
  <w:style w:type="paragraph" w:styleId="a5">
    <w:name w:val="footer"/>
    <w:basedOn w:val="a"/>
    <w:qFormat/>
    <w:rsid w:val="000060BD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qFormat/>
    <w:rsid w:val="000060BD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">
    <w:name w:val="toc 1"/>
    <w:basedOn w:val="a"/>
    <w:next w:val="a"/>
    <w:uiPriority w:val="39"/>
    <w:unhideWhenUsed/>
    <w:qFormat/>
    <w:rsid w:val="000060BD"/>
    <w:rPr>
      <w:rFonts w:ascii="仿宋_GB2312" w:eastAsia="仿宋_GB2312"/>
      <w:szCs w:val="24"/>
    </w:rPr>
  </w:style>
  <w:style w:type="paragraph" w:styleId="a7">
    <w:name w:val="Normal (Web)"/>
    <w:basedOn w:val="a"/>
    <w:qFormat/>
    <w:rsid w:val="000060BD"/>
    <w:pPr>
      <w:spacing w:beforeAutospacing="1" w:afterAutospacing="1"/>
      <w:jc w:val="left"/>
    </w:pPr>
    <w:rPr>
      <w:kern w:val="0"/>
      <w:sz w:val="24"/>
    </w:rPr>
  </w:style>
  <w:style w:type="character" w:styleId="a8">
    <w:name w:val="Strong"/>
    <w:basedOn w:val="a0"/>
    <w:qFormat/>
    <w:rsid w:val="000060BD"/>
    <w:rPr>
      <w:b/>
    </w:rPr>
  </w:style>
  <w:style w:type="paragraph" w:customStyle="1" w:styleId="Default">
    <w:name w:val="Default"/>
    <w:qFormat/>
    <w:rsid w:val="000060BD"/>
    <w:pPr>
      <w:widowControl w:val="0"/>
      <w:autoSpaceDE w:val="0"/>
      <w:autoSpaceDN w:val="0"/>
      <w:adjustRightInd w:val="0"/>
    </w:pPr>
    <w:rPr>
      <w:rFonts w:ascii="黑体" w:eastAsia="黑体" w:hAnsi="黑体" w:hint="eastAsia"/>
      <w:color w:val="000000"/>
      <w:sz w:val="24"/>
    </w:rPr>
  </w:style>
  <w:style w:type="paragraph" w:customStyle="1" w:styleId="15">
    <w:name w:val="样式 正文文本缩进 + 行距: 1.5 倍行距"/>
    <w:basedOn w:val="a"/>
    <w:uiPriority w:val="99"/>
    <w:qFormat/>
    <w:rsid w:val="000060BD"/>
    <w:pPr>
      <w:spacing w:after="120" w:line="360" w:lineRule="auto"/>
      <w:ind w:leftChars="32" w:left="90" w:firstLine="560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783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97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7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63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124</Words>
  <Characters>712</Characters>
  <Application>Microsoft Office Word</Application>
  <DocSecurity>0</DocSecurity>
  <Lines>5</Lines>
  <Paragraphs>1</Paragraphs>
  <ScaleCrop>false</ScaleCrop>
  <Company>微软中国</Company>
  <LinksUpToDate>false</LinksUpToDate>
  <CharactersWithSpaces>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微软用户</cp:lastModifiedBy>
  <cp:revision>12</cp:revision>
  <cp:lastPrinted>2022-06-24T02:29:00Z</cp:lastPrinted>
  <dcterms:created xsi:type="dcterms:W3CDTF">2014-10-29T12:08:00Z</dcterms:created>
  <dcterms:modified xsi:type="dcterms:W3CDTF">2024-01-29T06:19:00Z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3F627C0DBF294455B705042F9ABBC745_13</vt:lpwstr>
  </property>
</Properties>
</file>