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rPr>
          <w:rFonts w:hint="eastAsia" w:ascii="Times New Roman" w:hAnsi="Times New Roman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Times New Roman" w:hAnsi="Times New Roman" w:eastAsia="黑体" w:cs="黑体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rPr>
          <w:rFonts w:hint="eastAsia" w:ascii="Times New Roman" w:hAnsi="Times New Roman" w:eastAsia="方正小标宋简体" w:cs="方正小标宋简体"/>
          <w:kern w:val="0"/>
          <w:sz w:val="44"/>
          <w:szCs w:val="44"/>
        </w:rPr>
      </w:pPr>
      <w:r>
        <w:rPr>
          <w:rFonts w:ascii="Times New Roman" w:hAnsi="Times New Roman" w:eastAsia="方正小标宋简体" w:cs="Times New Roman"/>
          <w:kern w:val="0"/>
          <w:sz w:val="44"/>
          <w:szCs w:val="44"/>
        </w:rPr>
        <w:t>继续有效的</w:t>
      </w:r>
      <w:r>
        <w:rPr>
          <w:rFonts w:hint="eastAsia" w:ascii="Times New Roman" w:hAnsi="Times New Roman" w:eastAsia="方正小标宋简体" w:cs="Times New Roman"/>
          <w:kern w:val="0"/>
          <w:sz w:val="44"/>
          <w:szCs w:val="44"/>
          <w:lang w:eastAsia="zh-CN"/>
        </w:rPr>
        <w:t>部门</w:t>
      </w:r>
      <w:r>
        <w:rPr>
          <w:rFonts w:ascii="Times New Roman" w:hAnsi="Times New Roman" w:eastAsia="方正小标宋简体" w:cs="Times New Roman"/>
          <w:kern w:val="0"/>
          <w:sz w:val="44"/>
          <w:szCs w:val="44"/>
        </w:rPr>
        <w:t>规范性文件目</w:t>
      </w:r>
      <w:r>
        <w:rPr>
          <w:rFonts w:hint="eastAsia" w:ascii="Times New Roman" w:hAnsi="Times New Roman" w:eastAsia="方正小标宋简体" w:cs="方正小标宋简体"/>
          <w:kern w:val="0"/>
          <w:sz w:val="44"/>
          <w:szCs w:val="44"/>
        </w:rPr>
        <w:t>录</w:t>
      </w:r>
    </w:p>
    <w:p>
      <w:pPr>
        <w:pStyle w:val="2"/>
        <w:rPr>
          <w:rFonts w:hint="eastAsia" w:ascii="Times New Roman" w:hAnsi="Times New Roman" w:eastAsia="方正小标宋简体" w:cs="方正小标宋简体"/>
          <w:kern w:val="0"/>
          <w:sz w:val="44"/>
          <w:szCs w:val="44"/>
        </w:r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0"/>
        <w:gridCol w:w="4580"/>
        <w:gridCol w:w="2640"/>
        <w:gridCol w:w="1555"/>
        <w:gridCol w:w="30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小标宋简体" w:cs="方正小标宋简体"/>
                <w:kern w:val="0"/>
                <w:sz w:val="44"/>
                <w:szCs w:val="44"/>
                <w:vertAlign w:val="baseli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45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小标宋简体" w:cs="方正小标宋简体"/>
                <w:kern w:val="0"/>
                <w:sz w:val="44"/>
                <w:szCs w:val="44"/>
                <w:vertAlign w:val="baseli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文件名称</w:t>
            </w:r>
          </w:p>
        </w:tc>
        <w:tc>
          <w:tcPr>
            <w:tcW w:w="26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小标宋简体" w:cs="方正小标宋简体"/>
                <w:kern w:val="0"/>
                <w:sz w:val="44"/>
                <w:szCs w:val="44"/>
                <w:vertAlign w:val="baseli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文号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小标宋简体" w:cs="方正小标宋简体"/>
                <w:kern w:val="0"/>
                <w:sz w:val="44"/>
                <w:szCs w:val="44"/>
                <w:vertAlign w:val="baseli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有效期</w:t>
            </w:r>
          </w:p>
        </w:tc>
        <w:tc>
          <w:tcPr>
            <w:tcW w:w="307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小标宋简体" w:cs="方正小标宋简体"/>
                <w:kern w:val="0"/>
                <w:sz w:val="44"/>
                <w:szCs w:val="44"/>
                <w:vertAlign w:val="baseli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小标宋简体" w:cs="方正小标宋简体"/>
                <w:kern w:val="0"/>
                <w:sz w:val="44"/>
                <w:szCs w:val="44"/>
                <w:vertAlign w:val="baseline"/>
              </w:rPr>
            </w:pPr>
            <w:r>
              <w:rPr>
                <w:rFonts w:hint="eastAsia" w:ascii="Times New Roman" w:hAnsi="Times New Roman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5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小标宋简体" w:cs="方正小标宋简体"/>
                <w:kern w:val="0"/>
                <w:sz w:val="44"/>
                <w:szCs w:val="44"/>
                <w:vertAlign w:val="baseline"/>
              </w:rPr>
            </w:pPr>
            <w:r>
              <w:rPr>
                <w:rFonts w:ascii="Arial" w:hAnsi="Arial" w:eastAsia="宋体" w:cs="Arial"/>
                <w:sz w:val="21"/>
                <w:szCs w:val="21"/>
              </w:rPr>
              <w:t>关于印发《关于鼓励近海捕捞渔船组织化规范化管理的实施意见（试行）的通知》</w:t>
            </w:r>
          </w:p>
        </w:tc>
        <w:tc>
          <w:tcPr>
            <w:tcW w:w="26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小标宋简体" w:cs="方正小标宋简体"/>
                <w:kern w:val="0"/>
                <w:sz w:val="44"/>
                <w:szCs w:val="4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荣海发字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[2021]12号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小标宋简体" w:cs="方正小标宋简体"/>
                <w:kern w:val="0"/>
                <w:sz w:val="44"/>
                <w:szCs w:val="4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2023.4.30</w:t>
            </w:r>
          </w:p>
        </w:tc>
        <w:tc>
          <w:tcPr>
            <w:tcW w:w="307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小标宋简体" w:cs="方正小标宋简体"/>
                <w:kern w:val="0"/>
                <w:sz w:val="44"/>
                <w:szCs w:val="4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2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458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关于印发《荣成市水产苗种生产许可证管理办法》的通知</w:t>
            </w:r>
          </w:p>
        </w:tc>
        <w:tc>
          <w:tcPr>
            <w:tcW w:w="264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荣海发</w:t>
            </w:r>
            <w:r>
              <w:rPr>
                <w:rFonts w:hint="eastAsia" w:ascii="宋体" w:hAnsi="宋体" w:cs="宋体"/>
                <w:sz w:val="21"/>
                <w:szCs w:val="21"/>
                <w:lang w:eastAsia="zh-CN"/>
              </w:rPr>
              <w:t>字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[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2021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]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25号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2026.12.6</w:t>
            </w:r>
          </w:p>
        </w:tc>
        <w:tc>
          <w:tcPr>
            <w:tcW w:w="307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</w:tbl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6451FF"/>
    <w:rsid w:val="1F6451FF"/>
    <w:rsid w:val="31582936"/>
    <w:rsid w:val="6F6B2059"/>
    <w:rsid w:val="73B0084B"/>
    <w:rsid w:val="768A4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仿宋_GB2312" w:hAnsi="仿宋_GB2312" w:eastAsia="仿宋_GB2312" w:cs="仿宋_GB2312"/>
      <w:sz w:val="32"/>
      <w:szCs w:val="32"/>
      <w:lang w:val="zh-CN" w:eastAsia="zh-CN" w:bidi="zh-CN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2021-12-20T06:56:00Z</dcterms:created>
  <dc:creator>Administrator</dc:creator>
  <cp:lastModifiedBy>Administrator</cp:lastModifiedBy>
  <cp:lastPrinted>2021-12-20T07:55:00Z</cp:lastPrinted>
  <dcterms:modified xsi:type="dcterms:W3CDTF">2021-12-22T01:35:58Z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74994EBFEB644527AEE5D22646C424A6</vt:lpwstr>
  </property>
</Properties>
</file>