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E793D5" w14:textId="77777777" w:rsidR="00E04B3E" w:rsidRDefault="0011004F">
      <w:pPr>
        <w:adjustRightInd w:val="0"/>
        <w:snapToGrid w:val="0"/>
        <w:spacing w:line="600" w:lineRule="exact"/>
        <w:jc w:val="center"/>
        <w:rPr>
          <w:rFonts w:ascii="方正小标宋简体" w:eastAsia="方正小标宋简体" w:hAnsi="宋体"/>
          <w:bCs/>
          <w:sz w:val="44"/>
          <w:szCs w:val="44"/>
        </w:rPr>
      </w:pPr>
      <w:r>
        <w:rPr>
          <w:rFonts w:ascii="方正小标宋简体" w:eastAsia="方正小标宋简体" w:hAnsi="宋体" w:hint="eastAsia"/>
          <w:bCs/>
          <w:sz w:val="44"/>
          <w:szCs w:val="44"/>
        </w:rPr>
        <w:t>荣成市</w:t>
      </w:r>
      <w:r>
        <w:rPr>
          <w:rFonts w:ascii="方正小标宋简体" w:eastAsia="方正小标宋简体" w:hAnsi="宋体" w:hint="eastAsia"/>
          <w:bCs/>
          <w:sz w:val="44"/>
          <w:szCs w:val="44"/>
        </w:rPr>
        <w:t>行政执法委托协议书</w:t>
      </w:r>
    </w:p>
    <w:p w14:paraId="2663155B" w14:textId="77777777" w:rsidR="00E04B3E" w:rsidRDefault="0011004F">
      <w:pPr>
        <w:ind w:firstLine="2865"/>
        <w:rPr>
          <w:rFonts w:ascii="方正仿宋_GBK" w:hAnsi="方正仿宋_GBK"/>
        </w:rPr>
      </w:pPr>
      <w:r>
        <w:rPr>
          <w:rFonts w:ascii="方正仿宋_GBK" w:hAnsi="方正仿宋_GBK"/>
        </w:rPr>
        <w:t xml:space="preserve"> </w:t>
      </w:r>
    </w:p>
    <w:p w14:paraId="14E5DB56" w14:textId="77777777" w:rsidR="00E04B3E" w:rsidRDefault="0011004F">
      <w:pPr>
        <w:spacing w:line="520" w:lineRule="exact"/>
        <w:rPr>
          <w:rFonts w:ascii="仿宋_GB2312" w:eastAsia="仿宋_GB2312"/>
        </w:rPr>
      </w:pPr>
      <w:r>
        <w:rPr>
          <w:rFonts w:ascii="仿宋_GB2312" w:eastAsia="仿宋_GB2312" w:hint="eastAsia"/>
        </w:rPr>
        <w:t>委托单位：</w:t>
      </w:r>
      <w:r>
        <w:rPr>
          <w:rFonts w:ascii="仿宋_GB2312" w:eastAsia="仿宋_GB2312" w:hint="eastAsia"/>
        </w:rPr>
        <w:t>荣成市市场监督管理局（荣成市知识产权局）</w:t>
      </w:r>
    </w:p>
    <w:p w14:paraId="6CC3D25A" w14:textId="77777777" w:rsidR="00E04B3E" w:rsidRDefault="0011004F">
      <w:pPr>
        <w:spacing w:line="520" w:lineRule="exact"/>
        <w:rPr>
          <w:rFonts w:ascii="仿宋_GB2312" w:eastAsia="仿宋_GB2312"/>
        </w:rPr>
      </w:pPr>
      <w:r>
        <w:rPr>
          <w:rFonts w:ascii="仿宋_GB2312" w:eastAsia="仿宋_GB2312" w:hint="eastAsia"/>
        </w:rPr>
        <w:t>法定代表人：</w:t>
      </w:r>
      <w:r>
        <w:rPr>
          <w:rFonts w:ascii="仿宋_GB2312" w:eastAsia="仿宋_GB2312" w:hint="eastAsia"/>
        </w:rPr>
        <w:t>杨龙</w:t>
      </w:r>
    </w:p>
    <w:p w14:paraId="26A523CC" w14:textId="77777777" w:rsidR="00E04B3E" w:rsidRDefault="0011004F">
      <w:pPr>
        <w:spacing w:line="520" w:lineRule="exact"/>
        <w:rPr>
          <w:rFonts w:ascii="仿宋_GB2312" w:eastAsia="仿宋_GB2312"/>
        </w:rPr>
      </w:pPr>
      <w:r>
        <w:rPr>
          <w:rFonts w:ascii="仿宋_GB2312" w:eastAsia="仿宋_GB2312" w:hint="eastAsia"/>
        </w:rPr>
        <w:t>地址：荣成市荷田东路</w:t>
      </w:r>
      <w:r>
        <w:rPr>
          <w:rFonts w:ascii="仿宋_GB2312" w:eastAsia="仿宋_GB2312" w:hint="eastAsia"/>
        </w:rPr>
        <w:t>158</w:t>
      </w:r>
      <w:r>
        <w:rPr>
          <w:rFonts w:ascii="仿宋_GB2312" w:eastAsia="仿宋_GB2312" w:hint="eastAsia"/>
        </w:rPr>
        <w:t>号</w:t>
      </w:r>
    </w:p>
    <w:p w14:paraId="24AC1C0F" w14:textId="77777777" w:rsidR="00E04B3E" w:rsidRDefault="0011004F">
      <w:pPr>
        <w:spacing w:line="520" w:lineRule="exact"/>
        <w:rPr>
          <w:rFonts w:ascii="仿宋" w:eastAsia="仿宋" w:hAnsi="仿宋" w:cs="仿宋"/>
        </w:rPr>
      </w:pPr>
      <w:r>
        <w:rPr>
          <w:rFonts w:ascii="仿宋_GB2312" w:eastAsia="仿宋_GB2312" w:hint="eastAsia"/>
        </w:rPr>
        <w:t>受委托单位：</w:t>
      </w:r>
      <w:r>
        <w:rPr>
          <w:rFonts w:ascii="仿宋_GB2312" w:eastAsia="仿宋_GB2312" w:hint="eastAsia"/>
        </w:rPr>
        <w:t>荣成市市场监督管理综合服务中心（</w:t>
      </w:r>
      <w:r>
        <w:rPr>
          <w:rFonts w:ascii="仿宋" w:eastAsia="仿宋" w:hAnsi="仿宋" w:cs="仿宋" w:hint="eastAsia"/>
        </w:rPr>
        <w:t>荣成市个体私营经济服务中心、荣成市消费者协会秘书处）</w:t>
      </w:r>
    </w:p>
    <w:p w14:paraId="731F3853" w14:textId="77777777" w:rsidR="00E04B3E" w:rsidRDefault="0011004F">
      <w:pPr>
        <w:spacing w:line="520" w:lineRule="exact"/>
        <w:rPr>
          <w:rFonts w:ascii="仿宋_GB2312" w:eastAsia="仿宋_GB2312"/>
        </w:rPr>
      </w:pPr>
      <w:r>
        <w:rPr>
          <w:rFonts w:ascii="仿宋_GB2312" w:eastAsia="仿宋_GB2312" w:hint="eastAsia"/>
        </w:rPr>
        <w:t>法定代表人：</w:t>
      </w:r>
      <w:r>
        <w:rPr>
          <w:rFonts w:ascii="仿宋" w:eastAsia="仿宋" w:hAnsi="仿宋" w:cs="仿宋" w:hint="eastAsia"/>
        </w:rPr>
        <w:t>杨少勇</w:t>
      </w:r>
    </w:p>
    <w:p w14:paraId="11701FF5" w14:textId="2A92F857" w:rsidR="00E04B3E" w:rsidRDefault="0011004F" w:rsidP="0011004F">
      <w:pPr>
        <w:spacing w:line="520" w:lineRule="exact"/>
        <w:rPr>
          <w:rFonts w:ascii="仿宋_GB2312" w:eastAsia="仿宋_GB2312"/>
        </w:rPr>
      </w:pPr>
      <w:r>
        <w:rPr>
          <w:rFonts w:ascii="仿宋_GB2312" w:eastAsia="仿宋_GB2312" w:hint="eastAsia"/>
        </w:rPr>
        <w:t>地址：荣成市荷田东路</w:t>
      </w:r>
      <w:r>
        <w:rPr>
          <w:rFonts w:ascii="仿宋_GB2312" w:eastAsia="仿宋_GB2312" w:hint="eastAsia"/>
        </w:rPr>
        <w:t>158</w:t>
      </w:r>
      <w:r>
        <w:rPr>
          <w:rFonts w:ascii="仿宋_GB2312" w:eastAsia="仿宋_GB2312" w:hint="eastAsia"/>
        </w:rPr>
        <w:t>号</w:t>
      </w:r>
      <w:bookmarkStart w:id="0" w:name="_GoBack"/>
      <w:bookmarkEnd w:id="0"/>
    </w:p>
    <w:p w14:paraId="24868E83" w14:textId="77777777" w:rsidR="00E04B3E" w:rsidRDefault="0011004F">
      <w:pPr>
        <w:spacing w:line="520" w:lineRule="exact"/>
        <w:ind w:firstLineChars="200" w:firstLine="640"/>
        <w:rPr>
          <w:rFonts w:ascii="仿宋_GB2312" w:eastAsia="仿宋_GB2312"/>
        </w:rPr>
      </w:pPr>
      <w:r>
        <w:rPr>
          <w:rFonts w:ascii="仿宋_GB2312" w:eastAsia="仿宋_GB2312"/>
        </w:rPr>
        <w:t>为进一步加强对</w:t>
      </w:r>
      <w:r>
        <w:rPr>
          <w:rFonts w:ascii="仿宋_GB2312" w:eastAsia="仿宋_GB2312" w:hint="eastAsia"/>
        </w:rPr>
        <w:t>全市市场秩序</w:t>
      </w:r>
      <w:r>
        <w:rPr>
          <w:rFonts w:ascii="仿宋_GB2312" w:eastAsia="仿宋_GB2312"/>
        </w:rPr>
        <w:t>执法工作的监督管理，规范</w:t>
      </w:r>
      <w:r>
        <w:rPr>
          <w:rFonts w:ascii="仿宋_GB2312" w:eastAsia="仿宋_GB2312" w:hint="eastAsia"/>
        </w:rPr>
        <w:t>市场秩序</w:t>
      </w:r>
      <w:r>
        <w:rPr>
          <w:rFonts w:ascii="仿宋_GB2312" w:eastAsia="仿宋_GB2312"/>
        </w:rPr>
        <w:t>行政执法工作，依法确立行政执法委托机关与受委托机关的权利义务，依据《</w:t>
      </w:r>
      <w:r>
        <w:rPr>
          <w:rFonts w:ascii="仿宋_GB2312" w:eastAsia="仿宋_GB2312" w:hint="eastAsia"/>
        </w:rPr>
        <w:t>市场监督管理行政处罚程序规定</w:t>
      </w:r>
      <w:r>
        <w:rPr>
          <w:rFonts w:ascii="仿宋_GB2312" w:eastAsia="仿宋_GB2312"/>
        </w:rPr>
        <w:t>》</w:t>
      </w:r>
      <w:r>
        <w:rPr>
          <w:rFonts w:ascii="仿宋_GB2312" w:eastAsia="仿宋_GB2312" w:hint="eastAsia"/>
        </w:rPr>
        <w:t>《威海市行政执法委托管理规定》</w:t>
      </w:r>
      <w:r>
        <w:rPr>
          <w:rFonts w:ascii="仿宋_GB2312" w:eastAsia="仿宋_GB2312"/>
        </w:rPr>
        <w:t>等有关法律、法规和规章的规定，</w:t>
      </w:r>
      <w:r>
        <w:rPr>
          <w:rFonts w:ascii="仿宋_GB2312" w:eastAsia="仿宋_GB2312" w:hint="eastAsia"/>
        </w:rPr>
        <w:t>荣成市市场监督管理局（荣成市知识产权局）</w:t>
      </w:r>
      <w:r>
        <w:rPr>
          <w:rFonts w:ascii="仿宋_GB2312" w:eastAsia="仿宋_GB2312" w:hint="eastAsia"/>
        </w:rPr>
        <w:t>与</w:t>
      </w:r>
      <w:r>
        <w:rPr>
          <w:rFonts w:ascii="仿宋_GB2312" w:eastAsia="仿宋_GB2312" w:hint="eastAsia"/>
        </w:rPr>
        <w:t>荣成市市场监督管理综合服务中心（荣成市个体私营经济服务中心、荣成市消费者协会秘书处）</w:t>
      </w:r>
      <w:r>
        <w:rPr>
          <w:rFonts w:ascii="仿宋_GB2312" w:eastAsia="仿宋_GB2312" w:hint="eastAsia"/>
        </w:rPr>
        <w:t>签订行政执法委托协议书，具体内容如下：</w:t>
      </w:r>
    </w:p>
    <w:p w14:paraId="59319774" w14:textId="77777777" w:rsidR="00E04B3E" w:rsidRDefault="0011004F">
      <w:pPr>
        <w:spacing w:line="520" w:lineRule="exact"/>
        <w:ind w:firstLineChars="200" w:firstLine="640"/>
        <w:rPr>
          <w:rFonts w:ascii="黑体" w:eastAsia="黑体" w:hAnsi="黑体" w:cs="黑体"/>
        </w:rPr>
      </w:pPr>
      <w:r>
        <w:rPr>
          <w:rFonts w:ascii="黑体" w:eastAsia="黑体" w:hAnsi="黑体" w:cs="黑体" w:hint="eastAsia"/>
        </w:rPr>
        <w:t>一、委托执法范围</w:t>
      </w:r>
    </w:p>
    <w:p w14:paraId="6FD1DBA1" w14:textId="77777777" w:rsidR="00E04B3E" w:rsidRDefault="0011004F">
      <w:pPr>
        <w:spacing w:line="520" w:lineRule="exact"/>
        <w:ind w:firstLineChars="200" w:firstLine="640"/>
        <w:rPr>
          <w:rFonts w:ascii="仿宋_GB2312" w:eastAsia="仿宋_GB2312"/>
        </w:rPr>
      </w:pPr>
      <w:r>
        <w:rPr>
          <w:rFonts w:ascii="仿宋_GB2312" w:eastAsia="仿宋_GB2312" w:hint="eastAsia"/>
        </w:rPr>
        <w:t>在</w:t>
      </w:r>
      <w:r>
        <w:rPr>
          <w:rFonts w:ascii="仿宋_GB2312" w:eastAsia="仿宋_GB2312" w:hint="eastAsia"/>
        </w:rPr>
        <w:t>荣成市</w:t>
      </w:r>
      <w:r>
        <w:rPr>
          <w:rFonts w:ascii="仿宋_GB2312" w:eastAsia="仿宋_GB2312" w:hint="eastAsia"/>
        </w:rPr>
        <w:t>行政区域内，</w:t>
      </w:r>
      <w:r>
        <w:rPr>
          <w:rFonts w:ascii="仿宋_GB2312" w:eastAsia="仿宋_GB2312" w:hint="eastAsia"/>
          <w:color w:val="333333"/>
        </w:rPr>
        <w:t>由</w:t>
      </w:r>
      <w:r>
        <w:rPr>
          <w:rFonts w:ascii="仿宋_GB2312" w:eastAsia="仿宋_GB2312" w:hint="eastAsia"/>
          <w:color w:val="333333"/>
        </w:rPr>
        <w:t>荣成市市场监督管理局</w:t>
      </w:r>
      <w:r>
        <w:rPr>
          <w:rFonts w:ascii="仿宋_GB2312" w:eastAsia="仿宋_GB2312" w:hint="eastAsia"/>
        </w:rPr>
        <w:t>（荣成市知识产权局）</w:t>
      </w:r>
      <w:r>
        <w:rPr>
          <w:rFonts w:ascii="仿宋_GB2312" w:eastAsia="仿宋_GB2312" w:hint="eastAsia"/>
          <w:color w:val="333333"/>
        </w:rPr>
        <w:t>行使的与市场秩序相关的行政检查职责委托给</w:t>
      </w:r>
      <w:r>
        <w:rPr>
          <w:rFonts w:ascii="仿宋_GB2312" w:eastAsia="仿宋_GB2312" w:hint="eastAsia"/>
        </w:rPr>
        <w:t>荣成市市场监督管理综合服务中心（荣成市个体私营经济服务中心、荣成市消费者协会秘书处）</w:t>
      </w:r>
      <w:r>
        <w:rPr>
          <w:rFonts w:ascii="仿宋_GB2312" w:eastAsia="仿宋_GB2312" w:hint="eastAsia"/>
          <w:color w:val="333333"/>
        </w:rPr>
        <w:t>行使</w:t>
      </w:r>
      <w:r>
        <w:rPr>
          <w:rFonts w:ascii="仿宋_GB2312" w:eastAsia="仿宋_GB2312"/>
        </w:rPr>
        <w:t>。</w:t>
      </w:r>
    </w:p>
    <w:p w14:paraId="32B6CE9E" w14:textId="77777777" w:rsidR="00E04B3E" w:rsidRDefault="0011004F">
      <w:pPr>
        <w:spacing w:line="520" w:lineRule="exact"/>
        <w:ind w:firstLineChars="200" w:firstLine="640"/>
        <w:rPr>
          <w:rFonts w:ascii="黑体" w:eastAsia="黑体" w:hAnsi="黑体" w:cs="黑体"/>
        </w:rPr>
      </w:pPr>
      <w:r>
        <w:rPr>
          <w:rFonts w:ascii="黑体" w:eastAsia="黑体" w:hAnsi="黑体" w:cs="黑体" w:hint="eastAsia"/>
        </w:rPr>
        <w:t>二、委托执法权限</w:t>
      </w:r>
    </w:p>
    <w:p w14:paraId="7095469C" w14:textId="77777777" w:rsidR="00E04B3E" w:rsidRDefault="0011004F">
      <w:pPr>
        <w:spacing w:line="520" w:lineRule="exact"/>
        <w:ind w:firstLineChars="200" w:firstLine="640"/>
        <w:rPr>
          <w:rFonts w:ascii="仿宋_GB2312" w:eastAsia="仿宋_GB2312" w:hAnsi="仿宋_GB2312" w:cs="仿宋_GB2312"/>
        </w:rPr>
      </w:pPr>
      <w:r>
        <w:rPr>
          <w:rFonts w:ascii="仿宋_GB2312" w:eastAsia="仿宋_GB2312" w:hAnsi="仿宋_GB2312" w:cs="仿宋_GB2312" w:hint="eastAsia"/>
        </w:rPr>
        <w:t>受委托单位在委托权限范围内以</w:t>
      </w:r>
      <w:r>
        <w:rPr>
          <w:rFonts w:ascii="仿宋_GB2312" w:eastAsia="仿宋_GB2312" w:hint="eastAsia"/>
          <w:color w:val="333333"/>
        </w:rPr>
        <w:t>荣成市市场监督管理局</w:t>
      </w:r>
      <w:r>
        <w:rPr>
          <w:rFonts w:ascii="仿宋_GB2312" w:eastAsia="仿宋_GB2312" w:hint="eastAsia"/>
        </w:rPr>
        <w:t>（荣成市知识产权局）</w:t>
      </w:r>
      <w:r>
        <w:rPr>
          <w:rFonts w:ascii="仿宋_GB2312" w:eastAsia="仿宋_GB2312" w:hAnsi="仿宋_GB2312" w:cs="仿宋_GB2312" w:hint="eastAsia"/>
        </w:rPr>
        <w:t>的名义对明</w:t>
      </w:r>
      <w:r>
        <w:rPr>
          <w:rFonts w:ascii="仿宋_GB2312" w:eastAsia="仿宋_GB2312" w:hint="eastAsia"/>
          <w:color w:val="333333"/>
        </w:rPr>
        <w:t>确由县级监督检</w:t>
      </w:r>
      <w:r>
        <w:rPr>
          <w:rFonts w:ascii="仿宋_GB2312" w:eastAsia="仿宋_GB2312" w:hAnsi="仿宋_GB2312" w:cs="仿宋_GB2312" w:hint="eastAsia"/>
        </w:rPr>
        <w:t>查的</w:t>
      </w:r>
      <w:r>
        <w:rPr>
          <w:rFonts w:ascii="仿宋_GB2312" w:eastAsia="仿宋_GB2312" w:hint="eastAsia"/>
          <w:color w:val="333333"/>
        </w:rPr>
        <w:t>市场秩序</w:t>
      </w:r>
      <w:r>
        <w:rPr>
          <w:rFonts w:ascii="仿宋_GB2312" w:eastAsia="仿宋_GB2312" w:hAnsi="仿宋_GB2312" w:cs="仿宋_GB2312" w:hint="eastAsia"/>
        </w:rPr>
        <w:t>违法行为行使下列监督管理职权：</w:t>
      </w:r>
    </w:p>
    <w:p w14:paraId="7B9FFEF9" w14:textId="77777777" w:rsidR="00E04B3E" w:rsidRDefault="0011004F">
      <w:pPr>
        <w:spacing w:line="520" w:lineRule="exact"/>
        <w:ind w:firstLineChars="200" w:firstLine="640"/>
        <w:rPr>
          <w:rFonts w:ascii="仿宋_GB2312" w:eastAsia="仿宋_GB2312" w:hAnsi="仿宋_GB2312" w:cs="仿宋_GB2312"/>
        </w:rPr>
      </w:pPr>
      <w:r>
        <w:rPr>
          <w:rFonts w:ascii="仿宋_GB2312" w:eastAsia="仿宋_GB2312" w:hAnsi="仿宋_GB2312" w:cs="仿宋_GB2312" w:hint="eastAsia"/>
        </w:rPr>
        <w:t>（一）</w:t>
      </w:r>
      <w:r>
        <w:rPr>
          <w:rFonts w:ascii="仿宋_GB2312" w:eastAsia="仿宋_GB2312" w:hint="eastAsia"/>
        </w:rPr>
        <w:t>对网络商品交易及有关服务的监督。</w:t>
      </w:r>
    </w:p>
    <w:p w14:paraId="7D874923" w14:textId="77777777" w:rsidR="00E04B3E" w:rsidRDefault="0011004F">
      <w:pPr>
        <w:spacing w:line="520" w:lineRule="exact"/>
        <w:ind w:firstLineChars="200" w:firstLine="640"/>
        <w:rPr>
          <w:rFonts w:ascii="仿宋_GB2312" w:eastAsia="仿宋_GB2312" w:hAnsi="仿宋_GB2312" w:cs="仿宋_GB2312"/>
        </w:rPr>
      </w:pPr>
      <w:r>
        <w:rPr>
          <w:rFonts w:ascii="仿宋_GB2312" w:eastAsia="仿宋_GB2312" w:hAnsi="仿宋_GB2312" w:cs="仿宋_GB2312" w:hint="eastAsia"/>
        </w:rPr>
        <w:lastRenderedPageBreak/>
        <w:t>（二）对直销活动的监督检查</w:t>
      </w:r>
      <w:r>
        <w:rPr>
          <w:rFonts w:ascii="仿宋_GB2312" w:eastAsia="仿宋_GB2312" w:hint="eastAsia"/>
        </w:rPr>
        <w:t>。</w:t>
      </w:r>
    </w:p>
    <w:p w14:paraId="1EDAA2C9" w14:textId="77777777" w:rsidR="00E04B3E" w:rsidRDefault="0011004F">
      <w:pPr>
        <w:spacing w:line="520" w:lineRule="exact"/>
        <w:ind w:firstLineChars="200" w:firstLine="640"/>
        <w:rPr>
          <w:rFonts w:ascii="仿宋_GB2312" w:eastAsia="仿宋_GB2312" w:hAnsi="仿宋_GB2312" w:cs="仿宋_GB2312"/>
        </w:rPr>
      </w:pPr>
      <w:r>
        <w:rPr>
          <w:rFonts w:ascii="仿宋_GB2312" w:eastAsia="仿宋_GB2312" w:hAnsi="仿宋_GB2312" w:cs="仿宋_GB2312" w:hint="eastAsia"/>
        </w:rPr>
        <w:t>（三）</w:t>
      </w:r>
      <w:r>
        <w:rPr>
          <w:rFonts w:ascii="仿宋_GB2312" w:eastAsia="仿宋_GB2312" w:hint="eastAsia"/>
        </w:rPr>
        <w:t>对合同行为的监督。</w:t>
      </w:r>
    </w:p>
    <w:p w14:paraId="103714D6" w14:textId="77777777" w:rsidR="00E04B3E" w:rsidRDefault="0011004F">
      <w:pPr>
        <w:spacing w:line="520" w:lineRule="exact"/>
        <w:ind w:firstLineChars="200" w:firstLine="640"/>
        <w:rPr>
          <w:rFonts w:ascii="仿宋_GB2312" w:eastAsia="仿宋_GB2312"/>
        </w:rPr>
      </w:pPr>
      <w:r>
        <w:rPr>
          <w:rFonts w:ascii="仿宋_GB2312" w:eastAsia="仿宋_GB2312" w:hAnsi="仿宋_GB2312" w:cs="仿宋_GB2312" w:hint="eastAsia"/>
        </w:rPr>
        <w:t>（四）</w:t>
      </w:r>
      <w:r>
        <w:rPr>
          <w:rFonts w:ascii="仿宋_GB2312" w:eastAsia="仿宋_GB2312" w:hint="eastAsia"/>
        </w:rPr>
        <w:t>对产品质量的监督抽查。</w:t>
      </w:r>
    </w:p>
    <w:p w14:paraId="4062D90C" w14:textId="77777777" w:rsidR="00E04B3E" w:rsidRDefault="0011004F">
      <w:pPr>
        <w:spacing w:line="520" w:lineRule="exact"/>
        <w:ind w:firstLineChars="200" w:firstLine="640"/>
        <w:rPr>
          <w:rFonts w:ascii="仿宋_GB2312" w:eastAsia="仿宋_GB2312"/>
        </w:rPr>
      </w:pPr>
      <w:r>
        <w:rPr>
          <w:rFonts w:ascii="仿宋_GB2312" w:eastAsia="仿宋_GB2312" w:hint="eastAsia"/>
        </w:rPr>
        <w:t>（五）对工业产品生产许可证产品生产企业的监督检查。</w:t>
      </w:r>
    </w:p>
    <w:p w14:paraId="48362392" w14:textId="77777777" w:rsidR="00E04B3E" w:rsidRDefault="0011004F">
      <w:pPr>
        <w:spacing w:line="520" w:lineRule="exact"/>
        <w:ind w:firstLineChars="200" w:firstLine="640"/>
        <w:rPr>
          <w:rFonts w:ascii="仿宋_GB2312" w:eastAsia="仿宋_GB2312"/>
        </w:rPr>
      </w:pPr>
      <w:r>
        <w:rPr>
          <w:rFonts w:ascii="仿宋_GB2312" w:eastAsia="仿宋_GB2312" w:hint="eastAsia"/>
        </w:rPr>
        <w:t>（六）对计量技术机构的监督管理。</w:t>
      </w:r>
    </w:p>
    <w:p w14:paraId="1FE1E902" w14:textId="77777777" w:rsidR="00E04B3E" w:rsidRDefault="0011004F">
      <w:pPr>
        <w:spacing w:line="520" w:lineRule="exact"/>
        <w:ind w:firstLineChars="200" w:firstLine="640"/>
        <w:rPr>
          <w:rFonts w:ascii="仿宋_GB2312" w:eastAsia="仿宋_GB2312"/>
        </w:rPr>
      </w:pPr>
      <w:r>
        <w:rPr>
          <w:rFonts w:ascii="仿宋_GB2312" w:eastAsia="仿宋_GB2312" w:hint="eastAsia"/>
          <w:color w:val="333333"/>
        </w:rPr>
        <w:t>具体权力事项见附件《委托执法事项清单》。</w:t>
      </w:r>
    </w:p>
    <w:p w14:paraId="7A9556C9" w14:textId="77777777" w:rsidR="00E04B3E" w:rsidRDefault="0011004F">
      <w:pPr>
        <w:spacing w:line="520" w:lineRule="exact"/>
        <w:ind w:firstLineChars="200" w:firstLine="640"/>
        <w:rPr>
          <w:rFonts w:ascii="黑体" w:eastAsia="黑体" w:hAnsi="黑体" w:cs="黑体"/>
        </w:rPr>
      </w:pPr>
      <w:r>
        <w:rPr>
          <w:rFonts w:ascii="黑体" w:eastAsia="黑体" w:hAnsi="黑体" w:cs="黑体" w:hint="eastAsia"/>
        </w:rPr>
        <w:t>三、委托执法责任承担</w:t>
      </w:r>
    </w:p>
    <w:p w14:paraId="4AF3FFC8" w14:textId="77777777" w:rsidR="00E04B3E" w:rsidRDefault="0011004F">
      <w:pPr>
        <w:spacing w:line="520" w:lineRule="exact"/>
        <w:ind w:firstLineChars="200" w:firstLine="640"/>
        <w:rPr>
          <w:rFonts w:ascii="仿宋_GB2312" w:eastAsia="仿宋_GB2312"/>
        </w:rPr>
      </w:pPr>
      <w:r>
        <w:rPr>
          <w:rFonts w:ascii="仿宋_GB2312" w:eastAsia="仿宋_GB2312" w:hint="eastAsia"/>
        </w:rPr>
        <w:t>（一）委托单位责任</w:t>
      </w:r>
    </w:p>
    <w:p w14:paraId="0D75E309" w14:textId="77777777" w:rsidR="00E04B3E" w:rsidRDefault="0011004F">
      <w:pPr>
        <w:ind w:firstLineChars="200" w:firstLine="640"/>
        <w:rPr>
          <w:rFonts w:ascii="仿宋_GB2312" w:eastAsia="仿宋_GB2312"/>
        </w:rPr>
      </w:pPr>
      <w:r>
        <w:rPr>
          <w:rFonts w:ascii="仿宋_GB2312" w:eastAsia="仿宋_GB2312" w:hint="eastAsia"/>
        </w:rPr>
        <w:t>1.</w:t>
      </w:r>
      <w:r>
        <w:rPr>
          <w:rFonts w:ascii="仿宋_GB2312" w:eastAsia="仿宋_GB2312" w:hint="eastAsia"/>
        </w:rPr>
        <w:t>指导和监督受委托单位在委托权限范围内以委托单位名义实施行政执法行为；</w:t>
      </w:r>
    </w:p>
    <w:p w14:paraId="7F69EC3F" w14:textId="77777777" w:rsidR="00E04B3E" w:rsidRDefault="0011004F">
      <w:pPr>
        <w:ind w:firstLineChars="200" w:firstLine="640"/>
        <w:rPr>
          <w:rFonts w:ascii="仿宋_GB2312" w:eastAsia="仿宋_GB2312"/>
        </w:rPr>
      </w:pPr>
      <w:r>
        <w:rPr>
          <w:rFonts w:ascii="仿宋_GB2312" w:eastAsia="仿宋_GB2312" w:hint="eastAsia"/>
        </w:rPr>
        <w:t>2.</w:t>
      </w:r>
      <w:r>
        <w:rPr>
          <w:rFonts w:ascii="仿宋_GB2312" w:eastAsia="仿宋_GB2312" w:hint="eastAsia"/>
        </w:rPr>
        <w:t>对受委托单位因违法导致案件错误所产生的法律后果由委托单位承担，委托单位承担相应责任后，可以根据受委托人的过错责任大小，依法予以追偿；</w:t>
      </w:r>
    </w:p>
    <w:p w14:paraId="0AA722D2" w14:textId="77777777" w:rsidR="00E04B3E" w:rsidRDefault="0011004F">
      <w:pPr>
        <w:ind w:firstLineChars="200" w:firstLine="640"/>
        <w:rPr>
          <w:rFonts w:ascii="仿宋_GB2312" w:eastAsia="仿宋_GB2312"/>
        </w:rPr>
      </w:pPr>
      <w:r>
        <w:rPr>
          <w:rFonts w:ascii="仿宋_GB2312" w:eastAsia="仿宋_GB2312" w:hint="eastAsia"/>
        </w:rPr>
        <w:t>3.</w:t>
      </w:r>
      <w:r>
        <w:rPr>
          <w:rFonts w:ascii="仿宋_GB2312" w:eastAsia="仿宋_GB2312" w:hint="eastAsia"/>
        </w:rPr>
        <w:t>对受委托单位违法或者不适当的行政执法行为予以纠正或者撤销；受委托单位违法实施行政执法行为造成严重后果的，委托单位可以解除委托执法协议；</w:t>
      </w:r>
    </w:p>
    <w:p w14:paraId="4B3FACA0" w14:textId="77777777" w:rsidR="00E04B3E" w:rsidRDefault="0011004F">
      <w:pPr>
        <w:ind w:firstLineChars="200" w:firstLine="640"/>
        <w:rPr>
          <w:rFonts w:ascii="仿宋_GB2312" w:eastAsia="仿宋_GB2312"/>
        </w:rPr>
      </w:pPr>
      <w:r>
        <w:rPr>
          <w:rFonts w:ascii="仿宋_GB2312" w:eastAsia="仿宋_GB2312" w:hint="eastAsia"/>
        </w:rPr>
        <w:t>4.</w:t>
      </w:r>
      <w:r>
        <w:rPr>
          <w:rFonts w:ascii="仿宋_GB2312" w:eastAsia="仿宋_GB2312" w:hint="eastAsia"/>
        </w:rPr>
        <w:t>委托单位应组织受委托单位执法人员参加市或县（市、区）政府法制部门组织的执法资格培训及相关业务学习，并为其申办行政执法证件；</w:t>
      </w:r>
    </w:p>
    <w:p w14:paraId="41BD76F4" w14:textId="77777777" w:rsidR="00E04B3E" w:rsidRDefault="0011004F">
      <w:pPr>
        <w:ind w:firstLineChars="200" w:firstLine="640"/>
        <w:rPr>
          <w:rFonts w:ascii="仿宋_GB2312" w:eastAsia="仿宋_GB2312"/>
        </w:rPr>
      </w:pPr>
      <w:r>
        <w:rPr>
          <w:rFonts w:ascii="仿宋_GB2312" w:eastAsia="仿宋_GB2312" w:hint="eastAsia"/>
        </w:rPr>
        <w:t>5.</w:t>
      </w:r>
      <w:r>
        <w:rPr>
          <w:rFonts w:ascii="仿宋_GB2312" w:eastAsia="仿宋_GB2312" w:hint="eastAsia"/>
        </w:rPr>
        <w:t>委托单位为受委托单位提供相关资料及规范的行政执法文书</w:t>
      </w:r>
      <w:r>
        <w:rPr>
          <w:rFonts w:ascii="仿宋_GB2312" w:eastAsia="仿宋_GB2312" w:hint="eastAsia"/>
        </w:rPr>
        <w:t>。</w:t>
      </w:r>
    </w:p>
    <w:p w14:paraId="687016A5" w14:textId="77777777" w:rsidR="00E04B3E" w:rsidRDefault="0011004F">
      <w:pPr>
        <w:spacing w:line="520" w:lineRule="exact"/>
        <w:ind w:firstLineChars="200" w:firstLine="640"/>
        <w:rPr>
          <w:rFonts w:ascii="仿宋_GB2312" w:eastAsia="仿宋_GB2312"/>
        </w:rPr>
      </w:pPr>
      <w:r>
        <w:rPr>
          <w:rFonts w:ascii="仿宋_GB2312" w:eastAsia="仿宋_GB2312" w:hint="eastAsia"/>
        </w:rPr>
        <w:t>（二）受委托单位责任</w:t>
      </w:r>
    </w:p>
    <w:p w14:paraId="26A5652A" w14:textId="77777777" w:rsidR="00E04B3E" w:rsidRDefault="0011004F">
      <w:pPr>
        <w:ind w:firstLineChars="200" w:firstLine="640"/>
        <w:rPr>
          <w:rFonts w:ascii="仿宋_GB2312" w:eastAsia="仿宋_GB2312"/>
        </w:rPr>
      </w:pPr>
      <w:r>
        <w:rPr>
          <w:rFonts w:ascii="仿宋_GB2312" w:eastAsia="仿宋_GB2312" w:hint="eastAsia"/>
        </w:rPr>
        <w:t>1.</w:t>
      </w:r>
      <w:r>
        <w:rPr>
          <w:rFonts w:ascii="仿宋_GB2312" w:eastAsia="仿宋_GB2312" w:hint="eastAsia"/>
        </w:rPr>
        <w:t>受委托单位只能在委托</w:t>
      </w:r>
      <w:r>
        <w:rPr>
          <w:rFonts w:ascii="仿宋_GB2312" w:eastAsia="仿宋_GB2312" w:hint="eastAsia"/>
        </w:rPr>
        <w:t>权限和范围内以委托单位的名义实施行政执法行为；</w:t>
      </w:r>
    </w:p>
    <w:p w14:paraId="3F683F15" w14:textId="77777777" w:rsidR="00E04B3E" w:rsidRDefault="0011004F">
      <w:pPr>
        <w:ind w:firstLineChars="200" w:firstLine="640"/>
        <w:rPr>
          <w:rFonts w:ascii="仿宋_GB2312" w:eastAsia="仿宋_GB2312"/>
        </w:rPr>
      </w:pPr>
      <w:r>
        <w:rPr>
          <w:rFonts w:ascii="仿宋_GB2312" w:eastAsia="仿宋_GB2312" w:hint="eastAsia"/>
        </w:rPr>
        <w:lastRenderedPageBreak/>
        <w:t>2.</w:t>
      </w:r>
      <w:r>
        <w:rPr>
          <w:rFonts w:ascii="仿宋_GB2312" w:eastAsia="仿宋_GB2312" w:hint="eastAsia"/>
        </w:rPr>
        <w:t>受委托单位在履行行政执法行为时，必须出示有效的行政执法证件，并按法定程序实施行政执法行为；</w:t>
      </w:r>
    </w:p>
    <w:p w14:paraId="3615885F" w14:textId="77777777" w:rsidR="00E04B3E" w:rsidRDefault="0011004F">
      <w:pPr>
        <w:ind w:firstLineChars="200" w:firstLine="640"/>
        <w:rPr>
          <w:rFonts w:ascii="仿宋_GB2312" w:eastAsia="仿宋_GB2312"/>
        </w:rPr>
      </w:pPr>
      <w:r>
        <w:rPr>
          <w:rFonts w:ascii="仿宋_GB2312" w:eastAsia="仿宋_GB2312" w:hint="eastAsia"/>
        </w:rPr>
        <w:t>3.</w:t>
      </w:r>
      <w:r>
        <w:rPr>
          <w:rFonts w:ascii="仿宋_GB2312" w:eastAsia="仿宋_GB2312" w:hint="eastAsia"/>
        </w:rPr>
        <w:t>受委托单位不得再委托其他任何组织或者个人实施委托单位委托的行政执法行为；</w:t>
      </w:r>
    </w:p>
    <w:p w14:paraId="60D04D3E" w14:textId="77777777" w:rsidR="00E04B3E" w:rsidRDefault="0011004F">
      <w:pPr>
        <w:ind w:firstLineChars="200" w:firstLine="640"/>
        <w:rPr>
          <w:rFonts w:ascii="仿宋_GB2312" w:eastAsia="仿宋_GB2312"/>
        </w:rPr>
      </w:pPr>
      <w:r>
        <w:rPr>
          <w:rFonts w:ascii="仿宋_GB2312" w:eastAsia="仿宋_GB2312" w:hint="eastAsia"/>
        </w:rPr>
        <w:t>4.</w:t>
      </w:r>
      <w:r>
        <w:rPr>
          <w:rFonts w:ascii="仿宋_GB2312" w:eastAsia="仿宋_GB2312" w:hint="eastAsia"/>
        </w:rPr>
        <w:t>主动接受委托单位的指导和监督，参与和配合委托单位的行政执法工作；</w:t>
      </w:r>
    </w:p>
    <w:p w14:paraId="1B21B85D" w14:textId="77777777" w:rsidR="00E04B3E" w:rsidRDefault="0011004F">
      <w:pPr>
        <w:ind w:firstLineChars="200" w:firstLine="640"/>
        <w:rPr>
          <w:rFonts w:ascii="仿宋_GB2312" w:eastAsia="仿宋_GB2312"/>
        </w:rPr>
      </w:pPr>
      <w:r>
        <w:rPr>
          <w:rFonts w:ascii="仿宋_GB2312" w:eastAsia="仿宋_GB2312" w:hint="eastAsia"/>
        </w:rPr>
        <w:t>5.</w:t>
      </w:r>
      <w:r>
        <w:rPr>
          <w:rFonts w:ascii="仿宋_GB2312" w:eastAsia="仿宋_GB2312" w:hint="eastAsia"/>
        </w:rPr>
        <w:t>及时向委托单位书面报告在委托行政执法过程中存在的问题；</w:t>
      </w:r>
    </w:p>
    <w:p w14:paraId="0EBC33C3" w14:textId="77777777" w:rsidR="00E04B3E" w:rsidRDefault="0011004F">
      <w:pPr>
        <w:spacing w:line="520" w:lineRule="exact"/>
        <w:ind w:firstLineChars="200" w:firstLine="640"/>
        <w:rPr>
          <w:rFonts w:ascii="仿宋_GB2312" w:eastAsia="仿宋_GB2312"/>
        </w:rPr>
      </w:pPr>
      <w:r>
        <w:rPr>
          <w:rFonts w:ascii="仿宋_GB2312" w:eastAsia="仿宋_GB2312" w:hint="eastAsia"/>
        </w:rPr>
        <w:t>6.</w:t>
      </w:r>
      <w:r>
        <w:rPr>
          <w:rFonts w:ascii="仿宋_GB2312" w:eastAsia="仿宋_GB2312" w:hint="eastAsia"/>
        </w:rPr>
        <w:t>受委托单位以自己的名义执法或者超越委托权限，乱施行政处罚所产生的法律后果由受委托单位自行承担。</w:t>
      </w:r>
    </w:p>
    <w:p w14:paraId="73733CAF" w14:textId="77777777" w:rsidR="00E04B3E" w:rsidRDefault="0011004F">
      <w:pPr>
        <w:spacing w:line="520" w:lineRule="exact"/>
        <w:rPr>
          <w:rFonts w:ascii="黑体" w:eastAsia="黑体" w:hAnsi="黑体" w:cs="黑体"/>
        </w:rPr>
      </w:pPr>
      <w:r>
        <w:rPr>
          <w:rFonts w:ascii="黑体" w:eastAsia="黑体" w:hAnsi="黑体" w:cs="黑体" w:hint="eastAsia"/>
        </w:rPr>
        <w:t xml:space="preserve">    </w:t>
      </w:r>
      <w:r>
        <w:rPr>
          <w:rFonts w:ascii="黑体" w:eastAsia="黑体" w:hAnsi="黑体" w:cs="黑体" w:hint="eastAsia"/>
        </w:rPr>
        <w:t>四、委托期限</w:t>
      </w:r>
    </w:p>
    <w:p w14:paraId="66C620E0" w14:textId="77777777" w:rsidR="00E04B3E" w:rsidRDefault="0011004F">
      <w:pPr>
        <w:spacing w:line="520" w:lineRule="exact"/>
        <w:ind w:firstLineChars="200" w:firstLine="640"/>
        <w:rPr>
          <w:rFonts w:ascii="仿宋_GB2312" w:eastAsia="仿宋_GB2312"/>
        </w:rPr>
      </w:pPr>
      <w:r>
        <w:rPr>
          <w:rFonts w:ascii="仿宋_GB2312" w:eastAsia="仿宋_GB2312" w:hint="eastAsia"/>
        </w:rPr>
        <w:t>从</w:t>
      </w:r>
      <w:r>
        <w:rPr>
          <w:rFonts w:ascii="仿宋_GB2312" w:eastAsia="仿宋_GB2312" w:hint="eastAsia"/>
        </w:rPr>
        <w:t>2025</w:t>
      </w:r>
      <w:r>
        <w:rPr>
          <w:rFonts w:ascii="仿宋_GB2312" w:eastAsia="仿宋_GB2312" w:hint="eastAsia"/>
        </w:rPr>
        <w:t>年</w:t>
      </w:r>
      <w:r>
        <w:rPr>
          <w:rFonts w:ascii="仿宋_GB2312" w:eastAsia="仿宋_GB2312" w:hint="eastAsia"/>
        </w:rPr>
        <w:t>4</w:t>
      </w:r>
      <w:r>
        <w:rPr>
          <w:rFonts w:ascii="仿宋_GB2312" w:eastAsia="仿宋_GB2312" w:hint="eastAsia"/>
        </w:rPr>
        <w:t>月</w:t>
      </w:r>
      <w:r>
        <w:rPr>
          <w:rFonts w:ascii="仿宋_GB2312" w:eastAsia="仿宋_GB2312" w:hint="eastAsia"/>
        </w:rPr>
        <w:t>15</w:t>
      </w:r>
      <w:r>
        <w:rPr>
          <w:rFonts w:ascii="仿宋_GB2312" w:eastAsia="仿宋_GB2312" w:hint="eastAsia"/>
        </w:rPr>
        <w:t>日</w:t>
      </w:r>
      <w:r>
        <w:rPr>
          <w:rFonts w:ascii="仿宋_GB2312" w:eastAsia="仿宋_GB2312" w:hint="eastAsia"/>
        </w:rPr>
        <w:t>至</w:t>
      </w:r>
      <w:r>
        <w:rPr>
          <w:rFonts w:ascii="仿宋_GB2312" w:eastAsia="仿宋_GB2312" w:hint="eastAsia"/>
        </w:rPr>
        <w:t>2026</w:t>
      </w:r>
      <w:r>
        <w:rPr>
          <w:rFonts w:ascii="仿宋_GB2312" w:eastAsia="仿宋_GB2312" w:hint="eastAsia"/>
        </w:rPr>
        <w:t>年</w:t>
      </w:r>
      <w:r>
        <w:rPr>
          <w:rFonts w:ascii="仿宋_GB2312" w:eastAsia="仿宋_GB2312" w:hint="eastAsia"/>
        </w:rPr>
        <w:t>4</w:t>
      </w:r>
      <w:r>
        <w:rPr>
          <w:rFonts w:ascii="仿宋_GB2312" w:eastAsia="仿宋_GB2312" w:hint="eastAsia"/>
        </w:rPr>
        <w:t>月</w:t>
      </w:r>
      <w:r>
        <w:rPr>
          <w:rFonts w:ascii="仿宋_GB2312" w:eastAsia="仿宋_GB2312" w:hint="eastAsia"/>
        </w:rPr>
        <w:t>14</w:t>
      </w:r>
      <w:r>
        <w:rPr>
          <w:rFonts w:ascii="仿宋_GB2312" w:eastAsia="仿宋_GB2312" w:hint="eastAsia"/>
        </w:rPr>
        <w:t>日</w:t>
      </w:r>
      <w:r>
        <w:rPr>
          <w:rFonts w:ascii="仿宋_GB2312" w:eastAsia="仿宋_GB2312" w:hint="eastAsia"/>
        </w:rPr>
        <w:t>止</w:t>
      </w:r>
      <w:r>
        <w:rPr>
          <w:rFonts w:ascii="仿宋_GB2312" w:eastAsia="仿宋_GB2312" w:hint="eastAsia"/>
        </w:rPr>
        <w:t>（原则上每次签订委托协议期限不超过一年）</w:t>
      </w:r>
      <w:r>
        <w:rPr>
          <w:rFonts w:ascii="仿宋_GB2312" w:eastAsia="仿宋_GB2312" w:hint="eastAsia"/>
        </w:rPr>
        <w:t>。本委托书经双方法定代表人签字</w:t>
      </w:r>
      <w:r>
        <w:rPr>
          <w:rFonts w:ascii="仿宋_GB2312" w:eastAsia="仿宋_GB2312" w:hint="eastAsia"/>
        </w:rPr>
        <w:t>并</w:t>
      </w:r>
      <w:r>
        <w:rPr>
          <w:rFonts w:ascii="仿宋_GB2312" w:eastAsia="仿宋_GB2312" w:hint="eastAsia"/>
        </w:rPr>
        <w:t>加盖单位公章</w:t>
      </w:r>
      <w:r>
        <w:rPr>
          <w:rFonts w:ascii="仿宋_GB2312" w:eastAsia="仿宋_GB2312" w:hint="eastAsia"/>
        </w:rPr>
        <w:t>，受委托单位人员取得行政执法证件</w:t>
      </w:r>
      <w:r>
        <w:rPr>
          <w:rFonts w:ascii="仿宋_GB2312" w:eastAsia="仿宋_GB2312" w:hint="eastAsia"/>
        </w:rPr>
        <w:t>之日起生效。</w:t>
      </w:r>
      <w:r>
        <w:rPr>
          <w:rFonts w:ascii="仿宋_GB2312" w:eastAsia="仿宋_GB2312" w:hint="eastAsia"/>
        </w:rPr>
        <w:t>委托期满</w:t>
      </w:r>
      <w:r>
        <w:rPr>
          <w:rFonts w:ascii="仿宋_GB2312" w:eastAsia="仿宋_GB2312" w:hint="eastAsia"/>
        </w:rPr>
        <w:t>后，由委托单位进行审核，经审核符合条件的重新签订委托书</w:t>
      </w:r>
      <w:r>
        <w:rPr>
          <w:rFonts w:ascii="仿宋_GB2312" w:eastAsia="仿宋_GB2312" w:hint="eastAsia"/>
        </w:rPr>
        <w:t>;</w:t>
      </w:r>
      <w:r>
        <w:rPr>
          <w:rFonts w:ascii="仿宋_GB2312" w:eastAsia="仿宋_GB2312" w:hint="eastAsia"/>
        </w:rPr>
        <w:t>不符合条件的</w:t>
      </w:r>
      <w:r>
        <w:rPr>
          <w:rFonts w:ascii="仿宋_GB2312" w:eastAsia="仿宋_GB2312" w:hint="eastAsia"/>
        </w:rPr>
        <w:t>，</w:t>
      </w:r>
      <w:r>
        <w:rPr>
          <w:rFonts w:ascii="仿宋_GB2312" w:eastAsia="仿宋_GB2312" w:hint="eastAsia"/>
        </w:rPr>
        <w:t>取消委托</w:t>
      </w:r>
      <w:r>
        <w:rPr>
          <w:rFonts w:ascii="仿宋_GB2312" w:eastAsia="仿宋_GB2312" w:hint="eastAsia"/>
        </w:rPr>
        <w:t>。</w:t>
      </w:r>
    </w:p>
    <w:p w14:paraId="1E460058" w14:textId="77777777" w:rsidR="00E04B3E" w:rsidRDefault="0011004F">
      <w:pPr>
        <w:spacing w:line="520" w:lineRule="exact"/>
        <w:ind w:firstLineChars="200" w:firstLine="640"/>
        <w:rPr>
          <w:rFonts w:ascii="仿宋_GB2312" w:eastAsia="仿宋_GB2312"/>
        </w:rPr>
      </w:pPr>
      <w:r>
        <w:rPr>
          <w:rFonts w:ascii="仿宋_GB2312" w:eastAsia="仿宋_GB2312" w:hint="eastAsia"/>
        </w:rPr>
        <w:t>本委托书一式四份，委托</w:t>
      </w:r>
      <w:r>
        <w:rPr>
          <w:rFonts w:ascii="仿宋_GB2312" w:eastAsia="仿宋_GB2312" w:hint="eastAsia"/>
        </w:rPr>
        <w:t>单位</w:t>
      </w:r>
      <w:r>
        <w:rPr>
          <w:rFonts w:ascii="仿宋_GB2312" w:eastAsia="仿宋_GB2312" w:hint="eastAsia"/>
        </w:rPr>
        <w:t>和受委托单位各执一份，另两份分</w:t>
      </w:r>
      <w:r>
        <w:rPr>
          <w:rFonts w:ascii="仿宋_GB2312" w:eastAsia="仿宋_GB2312" w:hint="eastAsia"/>
        </w:rPr>
        <w:t>别报</w:t>
      </w:r>
      <w:r>
        <w:rPr>
          <w:rFonts w:ascii="仿宋_GB2312" w:eastAsia="仿宋_GB2312" w:hint="eastAsia"/>
        </w:rPr>
        <w:t>送</w:t>
      </w:r>
      <w:r>
        <w:rPr>
          <w:rFonts w:ascii="仿宋_GB2312" w:eastAsia="仿宋_GB2312" w:hint="eastAsia"/>
        </w:rPr>
        <w:t>威海市市场监督管理局</w:t>
      </w:r>
      <w:r>
        <w:rPr>
          <w:rFonts w:ascii="仿宋_GB2312" w:eastAsia="仿宋_GB2312" w:hint="eastAsia"/>
        </w:rPr>
        <w:t>和</w:t>
      </w:r>
      <w:r>
        <w:rPr>
          <w:rFonts w:ascii="仿宋_GB2312" w:eastAsia="仿宋_GB2312" w:hint="eastAsia"/>
        </w:rPr>
        <w:t>荣成市司法局</w:t>
      </w:r>
      <w:r>
        <w:rPr>
          <w:rFonts w:ascii="仿宋_GB2312" w:eastAsia="仿宋_GB2312" w:hint="eastAsia"/>
        </w:rPr>
        <w:t>备案。</w:t>
      </w:r>
    </w:p>
    <w:p w14:paraId="029B3F07" w14:textId="77777777" w:rsidR="00E04B3E" w:rsidRDefault="00E04B3E">
      <w:pPr>
        <w:spacing w:line="520" w:lineRule="exact"/>
        <w:rPr>
          <w:rFonts w:ascii="仿宋_GB2312" w:eastAsia="仿宋_GB2312"/>
        </w:rPr>
      </w:pPr>
    </w:p>
    <w:p w14:paraId="46218395" w14:textId="77777777" w:rsidR="00E04B3E" w:rsidRDefault="0011004F">
      <w:pPr>
        <w:spacing w:line="520" w:lineRule="exact"/>
        <w:rPr>
          <w:rFonts w:ascii="仿宋_GB2312" w:eastAsia="仿宋_GB2312"/>
        </w:rPr>
      </w:pPr>
      <w:r>
        <w:rPr>
          <w:rFonts w:ascii="仿宋_GB2312" w:eastAsia="仿宋_GB2312" w:hint="eastAsia"/>
        </w:rPr>
        <w:t>委托单位（盖章）</w:t>
      </w:r>
      <w:r>
        <w:rPr>
          <w:rFonts w:ascii="仿宋_GB2312" w:eastAsia="仿宋_GB2312" w:hint="eastAsia"/>
        </w:rPr>
        <w:t xml:space="preserve">                </w:t>
      </w:r>
      <w:r>
        <w:rPr>
          <w:rFonts w:ascii="仿宋_GB2312" w:eastAsia="仿宋_GB2312" w:hint="eastAsia"/>
        </w:rPr>
        <w:t>受委托单位（盖章）</w:t>
      </w:r>
    </w:p>
    <w:p w14:paraId="48B81CD0" w14:textId="77777777" w:rsidR="00E04B3E" w:rsidRDefault="0011004F">
      <w:pPr>
        <w:spacing w:line="520" w:lineRule="exact"/>
        <w:rPr>
          <w:rFonts w:ascii="仿宋_GB2312" w:eastAsia="仿宋_GB2312"/>
        </w:rPr>
      </w:pPr>
      <w:r>
        <w:rPr>
          <w:rFonts w:ascii="仿宋_GB2312" w:eastAsia="仿宋_GB2312" w:hint="eastAsia"/>
        </w:rPr>
        <w:t xml:space="preserve"> </w:t>
      </w:r>
    </w:p>
    <w:p w14:paraId="1B56D91A" w14:textId="77777777" w:rsidR="00E04B3E" w:rsidRDefault="0011004F">
      <w:pPr>
        <w:spacing w:line="520" w:lineRule="exact"/>
        <w:rPr>
          <w:rFonts w:ascii="仿宋_GB2312" w:eastAsia="仿宋_GB2312"/>
        </w:rPr>
      </w:pPr>
      <w:r>
        <w:rPr>
          <w:rFonts w:ascii="仿宋_GB2312" w:eastAsia="仿宋_GB2312" w:hint="eastAsia"/>
        </w:rPr>
        <w:t>法定代表人（签名）：</w:t>
      </w:r>
      <w:r>
        <w:rPr>
          <w:rFonts w:ascii="仿宋_GB2312" w:eastAsia="仿宋_GB2312" w:hint="eastAsia"/>
        </w:rPr>
        <w:t xml:space="preserve">             </w:t>
      </w:r>
      <w:r>
        <w:rPr>
          <w:rFonts w:ascii="仿宋_GB2312" w:eastAsia="仿宋_GB2312" w:hint="eastAsia"/>
        </w:rPr>
        <w:t>法定代表人（签名）：</w:t>
      </w:r>
    </w:p>
    <w:p w14:paraId="2FF2F91F" w14:textId="77777777" w:rsidR="00E04B3E" w:rsidRDefault="0011004F">
      <w:pPr>
        <w:spacing w:line="520" w:lineRule="exact"/>
        <w:rPr>
          <w:rFonts w:ascii="仿宋_GB2312" w:eastAsia="仿宋_GB2312"/>
        </w:rPr>
      </w:pPr>
      <w:r>
        <w:rPr>
          <w:rFonts w:ascii="仿宋_GB2312" w:eastAsia="仿宋_GB2312" w:hint="eastAsia"/>
        </w:rPr>
        <w:t xml:space="preserve"> </w:t>
      </w:r>
    </w:p>
    <w:p w14:paraId="5C4A369A" w14:textId="77777777" w:rsidR="00E04B3E" w:rsidRDefault="0011004F">
      <w:pPr>
        <w:spacing w:line="520" w:lineRule="exact"/>
      </w:pPr>
      <w:r>
        <w:rPr>
          <w:rFonts w:ascii="仿宋_GB2312" w:eastAsia="仿宋_GB2312" w:hint="eastAsia"/>
        </w:rPr>
        <w:t xml:space="preserve">   </w:t>
      </w:r>
      <w:r>
        <w:rPr>
          <w:rFonts w:ascii="仿宋_GB2312" w:eastAsia="仿宋_GB2312" w:hint="eastAsia"/>
        </w:rPr>
        <w:t>年</w:t>
      </w:r>
      <w:r>
        <w:rPr>
          <w:rFonts w:ascii="仿宋_GB2312" w:eastAsia="仿宋_GB2312" w:hint="eastAsia"/>
        </w:rPr>
        <w:t xml:space="preserve"> </w:t>
      </w:r>
      <w:r>
        <w:rPr>
          <w:rFonts w:ascii="仿宋_GB2312" w:eastAsia="仿宋_GB2312" w:hint="eastAsia"/>
        </w:rPr>
        <w:t xml:space="preserve">  </w:t>
      </w:r>
      <w:r>
        <w:rPr>
          <w:rFonts w:ascii="仿宋_GB2312" w:eastAsia="仿宋_GB2312" w:hint="eastAsia"/>
        </w:rPr>
        <w:t>月</w:t>
      </w:r>
      <w:r>
        <w:rPr>
          <w:rFonts w:ascii="仿宋_GB2312" w:eastAsia="仿宋_GB2312" w:hint="eastAsia"/>
        </w:rPr>
        <w:t xml:space="preserve"> </w:t>
      </w:r>
      <w:r>
        <w:rPr>
          <w:rFonts w:ascii="仿宋_GB2312" w:eastAsia="仿宋_GB2312" w:hint="eastAsia"/>
        </w:rPr>
        <w:t xml:space="preserve">  </w:t>
      </w:r>
      <w:r>
        <w:rPr>
          <w:rFonts w:ascii="仿宋_GB2312" w:eastAsia="仿宋_GB2312" w:hint="eastAsia"/>
        </w:rPr>
        <w:t>日</w:t>
      </w:r>
      <w:r>
        <w:rPr>
          <w:rFonts w:ascii="仿宋_GB2312" w:eastAsia="仿宋_GB2312" w:hint="eastAsia"/>
        </w:rPr>
        <w:t xml:space="preserve">                  </w:t>
      </w:r>
      <w:r>
        <w:rPr>
          <w:rFonts w:ascii="仿宋_GB2312" w:eastAsia="仿宋_GB2312" w:hint="eastAsia"/>
        </w:rPr>
        <w:t xml:space="preserve">   </w:t>
      </w:r>
      <w:r>
        <w:rPr>
          <w:rFonts w:ascii="仿宋_GB2312" w:eastAsia="仿宋_GB2312" w:hint="eastAsia"/>
        </w:rPr>
        <w:t>年</w:t>
      </w:r>
      <w:r>
        <w:rPr>
          <w:rFonts w:ascii="仿宋_GB2312" w:eastAsia="仿宋_GB2312" w:hint="eastAsia"/>
        </w:rPr>
        <w:t xml:space="preserve">  </w:t>
      </w:r>
      <w:r>
        <w:rPr>
          <w:rFonts w:ascii="仿宋_GB2312" w:eastAsia="仿宋_GB2312" w:hint="eastAsia"/>
        </w:rPr>
        <w:t xml:space="preserve"> </w:t>
      </w:r>
      <w:r>
        <w:rPr>
          <w:rFonts w:ascii="仿宋_GB2312" w:eastAsia="仿宋_GB2312" w:hint="eastAsia"/>
        </w:rPr>
        <w:t>月</w:t>
      </w:r>
      <w:r>
        <w:rPr>
          <w:rFonts w:ascii="仿宋_GB2312" w:eastAsia="仿宋_GB2312" w:hint="eastAsia"/>
        </w:rPr>
        <w:t xml:space="preserve">  </w:t>
      </w:r>
      <w:r>
        <w:rPr>
          <w:rFonts w:ascii="仿宋_GB2312" w:eastAsia="仿宋_GB2312" w:hint="eastAsia"/>
        </w:rPr>
        <w:t xml:space="preserve"> </w:t>
      </w:r>
      <w:r>
        <w:rPr>
          <w:rFonts w:ascii="仿宋_GB2312" w:eastAsia="仿宋_GB2312" w:hint="eastAsia"/>
        </w:rPr>
        <w:t>日</w:t>
      </w:r>
    </w:p>
    <w:sectPr w:rsidR="00E04B3E">
      <w:pgSz w:w="11906" w:h="16838"/>
      <w:pgMar w:top="1383" w:right="1701" w:bottom="1383" w:left="1701"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仿宋_GBK">
    <w:altName w:val="Arial Unicode MS"/>
    <w:charset w:val="86"/>
    <w:family w:val="auto"/>
    <w:pitch w:val="default"/>
    <w:sig w:usb0="00000000" w:usb1="38CF7CFA" w:usb2="00082016" w:usb3="00000000" w:csb0="00040001" w:csb1="00000000"/>
    <w:embedRegular r:id="rId1" w:subsetted="1" w:fontKey="{B3795F99-B278-45C7-9ABF-5B86840566CF}"/>
  </w:font>
  <w:font w:name="方正小标宋简体">
    <w:altName w:val="汉仪书宋二KW"/>
    <w:panose1 w:val="03000509000000000000"/>
    <w:charset w:val="86"/>
    <w:family w:val="script"/>
    <w:pitch w:val="fixed"/>
    <w:sig w:usb0="00000001" w:usb1="080E0000" w:usb2="00000010" w:usb3="00000000" w:csb0="00040000" w:csb1="00000000"/>
    <w:embedRegular r:id="rId2" w:subsetted="1" w:fontKey="{3D7C8799-BF72-40C3-844A-49064C839AA6}"/>
  </w:font>
  <w:font w:name="仿宋_GB2312">
    <w:altName w:val="汉仪仿宋KW"/>
    <w:panose1 w:val="02010609030101010101"/>
    <w:charset w:val="86"/>
    <w:family w:val="modern"/>
    <w:pitch w:val="fixed"/>
    <w:sig w:usb0="00000001" w:usb1="080E0000" w:usb2="00000010" w:usb3="00000000" w:csb0="00040000" w:csb1="00000000"/>
    <w:embedRegular r:id="rId3" w:subsetted="1" w:fontKey="{0CE8D618-8C6D-44B4-A74F-26D3F0A6931E}"/>
  </w:font>
  <w:font w:name="仿宋">
    <w:panose1 w:val="02010609060101010101"/>
    <w:charset w:val="86"/>
    <w:family w:val="modern"/>
    <w:pitch w:val="fixed"/>
    <w:sig w:usb0="800002BF" w:usb1="38CF7CFA" w:usb2="00000016" w:usb3="00000000" w:csb0="00040001" w:csb1="00000000"/>
    <w:embedRegular r:id="rId4" w:subsetted="1" w:fontKey="{62F1A193-326A-4DF7-A8C4-25309B8F896B}"/>
  </w:font>
  <w:font w:name="黑体">
    <w:altName w:val="SimHei"/>
    <w:panose1 w:val="02010609060101010101"/>
    <w:charset w:val="86"/>
    <w:family w:val="modern"/>
    <w:pitch w:val="fixed"/>
    <w:sig w:usb0="800002BF" w:usb1="38CF7CFA" w:usb2="00000016" w:usb3="00000000" w:csb0="00040001" w:csb1="00000000"/>
    <w:embedRegular r:id="rId5" w:subsetted="1" w:fontKey="{C435F4AC-E65A-432C-8B99-3AB92D35FB6E}"/>
  </w:font>
  <w:font w:name="Cambria">
    <w:panose1 w:val="02040503050406030204"/>
    <w:charset w:val="00"/>
    <w:family w:val="roman"/>
    <w:pitch w:val="variable"/>
    <w:sig w:usb0="E00002FF" w:usb1="400004FF" w:usb2="00000000" w:usb3="00000000" w:csb0="0000019F" w:csb1="00000000"/>
    <w:embedRegular r:id="rId6" w:fontKey="{0253D82D-C073-4ABE-8B57-7CBB82815675}"/>
  </w:font>
  <w:font w:name="Calibri">
    <w:panose1 w:val="020F0502020204030204"/>
    <w:charset w:val="00"/>
    <w:family w:val="swiss"/>
    <w:pitch w:val="variable"/>
    <w:sig w:usb0="E10002FF" w:usb1="4000ACFF" w:usb2="00000009" w:usb3="00000000" w:csb0="0000019F" w:csb1="00000000"/>
    <w:embedRegular r:id="rId7" w:fontKey="{EEC66D43-FFE6-4779-B827-C1954121657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RiMDI1Y2U3ZjEwYzVlNGY3NWU5ZGNkMWRlMWNiYjAifQ=="/>
  </w:docVars>
  <w:rsids>
    <w:rsidRoot w:val="003C3A4F"/>
    <w:rsid w:val="0011004F"/>
    <w:rsid w:val="002E57B7"/>
    <w:rsid w:val="00387FFD"/>
    <w:rsid w:val="003C3A4F"/>
    <w:rsid w:val="00471395"/>
    <w:rsid w:val="005006C5"/>
    <w:rsid w:val="0075164A"/>
    <w:rsid w:val="007A3FD1"/>
    <w:rsid w:val="00912E7A"/>
    <w:rsid w:val="00E04B3E"/>
    <w:rsid w:val="00EE22DA"/>
    <w:rsid w:val="00FC1712"/>
    <w:rsid w:val="068E7B23"/>
    <w:rsid w:val="0F405D45"/>
    <w:rsid w:val="0F441A44"/>
    <w:rsid w:val="147938C0"/>
    <w:rsid w:val="175C2835"/>
    <w:rsid w:val="17AE354D"/>
    <w:rsid w:val="19EB6287"/>
    <w:rsid w:val="1EDE05B1"/>
    <w:rsid w:val="27373619"/>
    <w:rsid w:val="274A6DDF"/>
    <w:rsid w:val="27936DFC"/>
    <w:rsid w:val="27BA5070"/>
    <w:rsid w:val="291C4C30"/>
    <w:rsid w:val="2A245FBB"/>
    <w:rsid w:val="2F344CAB"/>
    <w:rsid w:val="31A6013C"/>
    <w:rsid w:val="3B160E6F"/>
    <w:rsid w:val="3D532845"/>
    <w:rsid w:val="3F43229F"/>
    <w:rsid w:val="41FA22FB"/>
    <w:rsid w:val="43CD3442"/>
    <w:rsid w:val="46AC3E33"/>
    <w:rsid w:val="4745676C"/>
    <w:rsid w:val="4AFB76DE"/>
    <w:rsid w:val="4B3237EB"/>
    <w:rsid w:val="525C6A88"/>
    <w:rsid w:val="53E378B1"/>
    <w:rsid w:val="55EF7C7A"/>
    <w:rsid w:val="565E627F"/>
    <w:rsid w:val="56AC061D"/>
    <w:rsid w:val="58D87F49"/>
    <w:rsid w:val="5B752273"/>
    <w:rsid w:val="5D7845F3"/>
    <w:rsid w:val="63FB1036"/>
    <w:rsid w:val="6C91013B"/>
    <w:rsid w:val="6FD277A9"/>
    <w:rsid w:val="757C6853"/>
    <w:rsid w:val="76397DBB"/>
    <w:rsid w:val="7E3724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pPr>
      <w:widowControl w:val="0"/>
      <w:jc w:val="both"/>
    </w:pPr>
    <w:rPr>
      <w:rFonts w:eastAsia="方正仿宋_GBK"/>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autoRedefine/>
    <w:uiPriority w:val="99"/>
    <w:unhideWhenUsed/>
    <w:qFormat/>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pPr>
      <w:widowControl w:val="0"/>
      <w:jc w:val="both"/>
    </w:pPr>
    <w:rPr>
      <w:rFonts w:eastAsia="方正仿宋_GBK"/>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autoRedefine/>
    <w:uiPriority w:val="99"/>
    <w:unhideWhenUsed/>
    <w:qFormat/>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A4ED2-8B22-4539-B8E9-98D8F3C32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222</Words>
  <Characters>1269</Characters>
  <Application>Microsoft Office Word</Application>
  <DocSecurity>0</DocSecurity>
  <Lines>10</Lines>
  <Paragraphs>2</Paragraphs>
  <ScaleCrop>false</ScaleCrop>
  <Company>Microsoft</Company>
  <LinksUpToDate>false</LinksUpToDate>
  <CharactersWithSpaces>1489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LENOVO_1</dc:creator>
  <cp:lastModifiedBy>xbany</cp:lastModifiedBy>
  <cp:revision>3</cp:revision>
  <cp:lastPrinted>2022-03-07T03:35:00Z</cp:lastPrinted>
  <dcterms:created xsi:type="dcterms:W3CDTF">2021-07-21T01:01:00Z</dcterms:created>
  <dcterms:modified xsi:type="dcterms:W3CDTF">2025-04-14T05:57:00Z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1339F7FDEB6940E6B43D8A5EFAA5E2F9_13</vt:lpwstr>
  </property>
  <property fmtid="{D5CDD505-2E9C-101B-9397-08002B2CF9AE}" pid="4" name="KSOSaveFontToCloudKey">
    <vt:lpwstr>438187814_embed</vt:lpwstr>
  </property>
  <property fmtid="{D5CDD505-2E9C-101B-9397-08002B2CF9AE}" pid="5" name="KSOTemplateDocerSaveRecord">
    <vt:lpwstr>eyJoZGlkIjoiOWRiMDI1Y2U3ZjEwYzVlNGY3NWU5ZGNkMWRlMWNiYjAifQ==</vt:lpwstr>
  </property>
</Properties>
</file>