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DE169" w14:textId="77777777" w:rsidR="001E046C" w:rsidRDefault="001E046C">
      <w:pPr>
        <w:spacing w:line="600" w:lineRule="exact"/>
        <w:rPr>
          <w:rFonts w:ascii="Times New Roman" w:eastAsia="仿宋_GB2312" w:hAnsi="Times New Roman" w:cs="Times New Roman"/>
          <w:sz w:val="32"/>
          <w:szCs w:val="40"/>
        </w:rPr>
      </w:pPr>
    </w:p>
    <w:p w14:paraId="011D69C4" w14:textId="77777777" w:rsidR="001E046C" w:rsidRDefault="001E046C">
      <w:pPr>
        <w:spacing w:line="600" w:lineRule="exact"/>
        <w:rPr>
          <w:rFonts w:ascii="Times New Roman" w:eastAsia="仿宋_GB2312" w:hAnsi="Times New Roman" w:cs="Times New Roman"/>
          <w:sz w:val="32"/>
          <w:szCs w:val="40"/>
        </w:rPr>
      </w:pPr>
    </w:p>
    <w:p w14:paraId="606F37E7" w14:textId="77777777" w:rsidR="001E046C" w:rsidRDefault="001E046C">
      <w:pPr>
        <w:spacing w:line="600" w:lineRule="exact"/>
        <w:rPr>
          <w:rFonts w:ascii="Times New Roman" w:eastAsia="仿宋_GB2312" w:hAnsi="Times New Roman" w:cs="Times New Roman"/>
          <w:sz w:val="32"/>
          <w:szCs w:val="40"/>
        </w:rPr>
      </w:pPr>
    </w:p>
    <w:p w14:paraId="25C07F7F" w14:textId="77777777" w:rsidR="001E046C" w:rsidRDefault="00000000">
      <w:pPr>
        <w:spacing w:line="600" w:lineRule="exact"/>
        <w:jc w:val="center"/>
        <w:rPr>
          <w:rFonts w:ascii="华文中宋" w:eastAsia="华文中宋" w:hAnsi="华文中宋" w:cs="华文中宋" w:hint="eastAsia"/>
          <w:b/>
          <w:sz w:val="36"/>
          <w:szCs w:val="36"/>
        </w:rPr>
      </w:pPr>
      <w:r>
        <w:rPr>
          <w:rFonts w:ascii="华文中宋" w:eastAsia="华文中宋" w:hAnsi="华文中宋" w:cs="华文中宋"/>
          <w:b/>
          <w:sz w:val="36"/>
          <w:szCs w:val="36"/>
        </w:rPr>
        <w:t>农业农村部办公厅</w:t>
      </w:r>
      <w:r>
        <w:rPr>
          <w:rFonts w:ascii="华文中宋" w:eastAsia="华文中宋" w:hAnsi="华文中宋" w:cs="华文中宋" w:hint="eastAsia"/>
          <w:b/>
          <w:sz w:val="36"/>
          <w:szCs w:val="36"/>
        </w:rPr>
        <w:t>关于开展农业农村部现代农业</w:t>
      </w:r>
    </w:p>
    <w:p w14:paraId="64E803A0" w14:textId="77777777" w:rsidR="001E046C" w:rsidRDefault="00000000">
      <w:pPr>
        <w:spacing w:line="600" w:lineRule="exact"/>
        <w:jc w:val="center"/>
        <w:rPr>
          <w:rFonts w:ascii="华文中宋" w:eastAsia="华文中宋" w:hAnsi="华文中宋" w:cs="华文中宋" w:hint="eastAsia"/>
          <w:b/>
          <w:sz w:val="36"/>
          <w:szCs w:val="36"/>
        </w:rPr>
      </w:pPr>
      <w:r>
        <w:rPr>
          <w:rFonts w:ascii="华文中宋" w:eastAsia="华文中宋" w:hAnsi="华文中宋" w:cs="华文中宋" w:hint="eastAsia"/>
          <w:b/>
          <w:sz w:val="36"/>
          <w:szCs w:val="36"/>
        </w:rPr>
        <w:t>科技试验示范基地遴选推荐工作的通知</w:t>
      </w:r>
    </w:p>
    <w:p w14:paraId="33DFFED2" w14:textId="77777777" w:rsidR="001E046C" w:rsidRDefault="001E046C">
      <w:pPr>
        <w:spacing w:line="600" w:lineRule="exact"/>
        <w:jc w:val="center"/>
        <w:rPr>
          <w:rFonts w:ascii="华文中宋" w:eastAsia="华文中宋" w:hAnsi="华文中宋" w:cs="华文中宋" w:hint="eastAsia"/>
          <w:b/>
          <w:sz w:val="36"/>
          <w:szCs w:val="36"/>
        </w:rPr>
      </w:pPr>
    </w:p>
    <w:p w14:paraId="333F9522" w14:textId="77777777" w:rsidR="001E046C" w:rsidRDefault="00000000">
      <w:pPr>
        <w:spacing w:line="600" w:lineRule="exact"/>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各省、自治区、直辖市农业农村（农牧）厅（局、委），新疆生产建设兵团农业农村局，北大荒农垦集团有限公司，农业农村部农业生态与资源保护总站、全国农业技术推广服务中心、农业农村部农业机械化总站、全国畜牧总站、中国动物疫病预防控制中心、全国水产技术推广总站，有关单位</w:t>
      </w:r>
      <w:r>
        <w:rPr>
          <w:rFonts w:ascii="Times New Roman" w:eastAsia="仿宋_GB2312" w:hAnsi="Times New Roman" w:cs="Times New Roman"/>
          <w:sz w:val="32"/>
          <w:szCs w:val="40"/>
        </w:rPr>
        <w:t>：</w:t>
      </w:r>
    </w:p>
    <w:p w14:paraId="294900D6"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40"/>
        </w:rPr>
        <w:t>为</w:t>
      </w:r>
      <w:r>
        <w:rPr>
          <w:rFonts w:ascii="Times New Roman" w:eastAsia="仿宋_GB2312" w:hAnsi="Times New Roman" w:cs="Times New Roman"/>
          <w:sz w:val="32"/>
          <w:szCs w:val="40"/>
        </w:rPr>
        <w:t>推动先进农业技术的集成创新、熟化验证和示范推广</w:t>
      </w:r>
      <w:r>
        <w:rPr>
          <w:rFonts w:ascii="Times New Roman" w:eastAsia="仿宋_GB2312" w:hAnsi="Times New Roman" w:cs="Times New Roman" w:hint="eastAsia"/>
          <w:sz w:val="32"/>
          <w:szCs w:val="40"/>
        </w:rPr>
        <w:t>，</w:t>
      </w:r>
      <w:r>
        <w:rPr>
          <w:rFonts w:ascii="Times New Roman" w:eastAsia="仿宋_GB2312" w:hAnsi="Times New Roman" w:cs="仿宋_GB2312"/>
          <w:kern w:val="0"/>
          <w:sz w:val="32"/>
          <w:szCs w:val="32"/>
        </w:rPr>
        <w:t>促使农业科研成果和实用技术</w:t>
      </w:r>
      <w:r>
        <w:rPr>
          <w:rFonts w:ascii="Times New Roman" w:eastAsia="仿宋_GB2312" w:hAnsi="Times New Roman" w:cs="仿宋_GB2312" w:hint="eastAsia"/>
          <w:kern w:val="0"/>
          <w:sz w:val="32"/>
          <w:szCs w:val="32"/>
        </w:rPr>
        <w:t>尽快</w:t>
      </w:r>
      <w:r>
        <w:rPr>
          <w:rFonts w:ascii="Times New Roman" w:eastAsia="仿宋_GB2312" w:hAnsi="Times New Roman" w:cs="仿宋_GB2312"/>
          <w:kern w:val="0"/>
          <w:sz w:val="32"/>
          <w:szCs w:val="32"/>
        </w:rPr>
        <w:t>应用于农业生产，</w:t>
      </w:r>
      <w:r>
        <w:rPr>
          <w:rFonts w:ascii="Times New Roman" w:eastAsia="仿宋_GB2312" w:hAnsi="Times New Roman" w:cs="Times New Roman" w:hint="eastAsia"/>
          <w:sz w:val="32"/>
          <w:szCs w:val="32"/>
        </w:rPr>
        <w:t>根据《农业农村部现代农业科技试验示范基地管理办法》</w:t>
      </w:r>
      <w:r>
        <w:rPr>
          <w:rFonts w:ascii="Times New Roman" w:eastAsia="仿宋_GB2312" w:hAnsi="Times New Roman" w:cs="Times New Roman"/>
          <w:sz w:val="32"/>
          <w:szCs w:val="32"/>
        </w:rPr>
        <w:t>有关要求</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拟</w:t>
      </w:r>
      <w:r>
        <w:rPr>
          <w:rFonts w:ascii="Times New Roman" w:eastAsia="仿宋_GB2312" w:hAnsi="Times New Roman" w:cs="Times New Roman"/>
          <w:sz w:val="32"/>
          <w:szCs w:val="40"/>
        </w:rPr>
        <w:t>遴选</w:t>
      </w:r>
      <w:r>
        <w:rPr>
          <w:rFonts w:ascii="Times New Roman" w:eastAsia="仿宋_GB2312" w:hAnsi="Times New Roman" w:cs="Times New Roman" w:hint="eastAsia"/>
          <w:sz w:val="32"/>
          <w:szCs w:val="40"/>
        </w:rPr>
        <w:t>设立一批农业农村部现代农业科技试验示范基地</w:t>
      </w:r>
      <w:r>
        <w:rPr>
          <w:rFonts w:ascii="Times New Roman" w:eastAsia="仿宋_GB2312" w:hAnsi="Times New Roman" w:cs="Times New Roman" w:hint="eastAsia"/>
          <w:sz w:val="32"/>
          <w:szCs w:val="32"/>
        </w:rPr>
        <w:t>（以下简称</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试验示范基地</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40"/>
        </w:rPr>
        <w:t>。</w:t>
      </w:r>
      <w:r>
        <w:rPr>
          <w:rFonts w:ascii="Times New Roman" w:eastAsia="仿宋_GB2312" w:hAnsi="Times New Roman" w:cs="Times New Roman"/>
          <w:sz w:val="32"/>
          <w:szCs w:val="32"/>
        </w:rPr>
        <w:t>现将有关事项通知如下</w:t>
      </w:r>
      <w:r>
        <w:rPr>
          <w:rFonts w:ascii="Times New Roman" w:eastAsia="仿宋_GB2312" w:hAnsi="Times New Roman" w:cs="Times New Roman" w:hint="eastAsia"/>
          <w:sz w:val="32"/>
          <w:szCs w:val="32"/>
        </w:rPr>
        <w:t>。</w:t>
      </w:r>
    </w:p>
    <w:p w14:paraId="70B1D028" w14:textId="77777777" w:rsidR="001E046C" w:rsidRDefault="00000000">
      <w:pPr>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一、组织推荐</w:t>
      </w:r>
    </w:p>
    <w:p w14:paraId="708B7422" w14:textId="77777777" w:rsidR="001E046C" w:rsidRDefault="00000000">
      <w:pPr>
        <w:numPr>
          <w:ilvl w:val="255"/>
          <w:numId w:val="0"/>
        </w:numPr>
        <w:spacing w:line="600" w:lineRule="exact"/>
        <w:ind w:rightChars="40" w:right="84" w:firstLineChars="200" w:firstLine="640"/>
        <w:rPr>
          <w:rFonts w:ascii="Times New Roman" w:eastAsia="仿宋_GB2312" w:hAnsi="Times New Roman"/>
          <w:bCs/>
          <w:color w:val="000000"/>
          <w:sz w:val="32"/>
          <w:szCs w:val="40"/>
        </w:rPr>
        <w:sectPr w:rsidR="001E046C">
          <w:headerReference w:type="default" r:id="rId8"/>
          <w:footerReference w:type="default" r:id="rId9"/>
          <w:pgSz w:w="11906" w:h="16838"/>
          <w:pgMar w:top="1440" w:right="1800" w:bottom="1440" w:left="1800" w:header="851" w:footer="850" w:gutter="0"/>
          <w:pgNumType w:start="1"/>
          <w:cols w:space="425"/>
          <w:docGrid w:type="lines" w:linePitch="312"/>
        </w:sectPr>
      </w:pPr>
      <w:r>
        <w:rPr>
          <w:rFonts w:ascii="仿宋_GB2312" w:eastAsia="仿宋_GB2312" w:hAnsi="仿宋_GB2312" w:cs="仿宋_GB2312" w:hint="eastAsia"/>
          <w:sz w:val="32"/>
          <w:szCs w:val="40"/>
        </w:rPr>
        <w:t>（一）</w:t>
      </w:r>
      <w:r>
        <w:rPr>
          <w:rFonts w:ascii="Times New Roman" w:eastAsia="仿宋_GB2312" w:hAnsi="Times New Roman" w:hint="eastAsia"/>
          <w:bCs/>
          <w:sz w:val="32"/>
          <w:szCs w:val="40"/>
        </w:rPr>
        <w:t>各省级农业农村部门、新疆生产建设兵团农业农村局、北大荒农垦集团有限公司</w:t>
      </w:r>
      <w:r>
        <w:rPr>
          <w:rFonts w:ascii="Times New Roman" w:eastAsia="仿宋_GB2312" w:hAnsi="Times New Roman" w:cs="Times New Roman" w:hint="eastAsia"/>
          <w:sz w:val="32"/>
          <w:szCs w:val="40"/>
        </w:rPr>
        <w:t>组织</w:t>
      </w:r>
      <w:r>
        <w:rPr>
          <w:rFonts w:ascii="Times New Roman" w:eastAsia="仿宋_GB2312" w:hAnsi="Times New Roman" w:hint="eastAsia"/>
          <w:bCs/>
          <w:sz w:val="32"/>
          <w:szCs w:val="40"/>
        </w:rPr>
        <w:t>试验示范基地的</w:t>
      </w:r>
      <w:r>
        <w:rPr>
          <w:rFonts w:ascii="Times New Roman" w:eastAsia="仿宋_GB2312" w:hAnsi="Times New Roman" w:cs="Times New Roman" w:hint="eastAsia"/>
          <w:sz w:val="32"/>
          <w:szCs w:val="40"/>
        </w:rPr>
        <w:t>推荐工作</w:t>
      </w:r>
      <w:r>
        <w:rPr>
          <w:rFonts w:ascii="Times New Roman" w:eastAsia="仿宋_GB2312" w:hAnsi="Times New Roman" w:cs="Times New Roman"/>
          <w:sz w:val="32"/>
          <w:szCs w:val="40"/>
        </w:rPr>
        <w:t>。推荐结果</w:t>
      </w:r>
      <w:r>
        <w:rPr>
          <w:rFonts w:ascii="Times New Roman" w:eastAsia="仿宋_GB2312" w:hAnsi="Times New Roman" w:cs="Times New Roman" w:hint="eastAsia"/>
          <w:sz w:val="32"/>
          <w:szCs w:val="40"/>
        </w:rPr>
        <w:t>按名次排序</w:t>
      </w:r>
      <w:r>
        <w:rPr>
          <w:rFonts w:ascii="Times New Roman" w:eastAsia="仿宋_GB2312" w:hAnsi="Times New Roman" w:cs="Times New Roman"/>
          <w:sz w:val="32"/>
          <w:szCs w:val="40"/>
        </w:rPr>
        <w:t>，</w:t>
      </w:r>
      <w:r>
        <w:rPr>
          <w:rFonts w:ascii="Times New Roman" w:eastAsia="仿宋_GB2312" w:hAnsi="Times New Roman" w:hint="eastAsia"/>
          <w:bCs/>
          <w:sz w:val="32"/>
          <w:szCs w:val="40"/>
        </w:rPr>
        <w:t>推荐数量不超过本省份（区域）县级行政区总数的</w:t>
      </w:r>
      <w:r>
        <w:rPr>
          <w:rFonts w:ascii="Times New Roman" w:eastAsia="仿宋_GB2312" w:hAnsi="Times New Roman"/>
          <w:bCs/>
          <w:sz w:val="32"/>
          <w:szCs w:val="40"/>
        </w:rPr>
        <w:t>20%</w:t>
      </w:r>
      <w:r>
        <w:rPr>
          <w:rFonts w:ascii="Times New Roman" w:eastAsia="仿宋_GB2312" w:hAnsi="Times New Roman" w:hint="eastAsia"/>
          <w:bCs/>
          <w:sz w:val="32"/>
          <w:szCs w:val="40"/>
        </w:rPr>
        <w:t>，最多不超过</w:t>
      </w:r>
      <w:r>
        <w:rPr>
          <w:rFonts w:ascii="Times New Roman" w:eastAsia="仿宋_GB2312" w:hAnsi="Times New Roman" w:hint="eastAsia"/>
          <w:bCs/>
          <w:sz w:val="32"/>
          <w:szCs w:val="40"/>
        </w:rPr>
        <w:t>15</w:t>
      </w:r>
      <w:r>
        <w:rPr>
          <w:rFonts w:ascii="Times New Roman" w:eastAsia="仿宋_GB2312" w:hAnsi="Times New Roman" w:hint="eastAsia"/>
          <w:bCs/>
          <w:sz w:val="32"/>
          <w:szCs w:val="40"/>
        </w:rPr>
        <w:t>个</w:t>
      </w:r>
      <w:r>
        <w:rPr>
          <w:rFonts w:ascii="Times New Roman" w:eastAsia="仿宋_GB2312" w:hAnsi="Times New Roman" w:cs="Times New Roman" w:hint="eastAsia"/>
          <w:bCs/>
          <w:color w:val="000000" w:themeColor="text1"/>
          <w:sz w:val="32"/>
          <w:szCs w:val="40"/>
        </w:rPr>
        <w:t>。</w:t>
      </w:r>
      <w:r>
        <w:rPr>
          <w:rFonts w:ascii="Times New Roman" w:eastAsia="仿宋_GB2312" w:hAnsi="Times New Roman" w:hint="eastAsia"/>
          <w:bCs/>
          <w:color w:val="000000"/>
          <w:sz w:val="32"/>
          <w:szCs w:val="40"/>
        </w:rPr>
        <w:t>其中，全国</w:t>
      </w:r>
      <w:r>
        <w:rPr>
          <w:rFonts w:ascii="Times New Roman" w:eastAsia="仿宋_GB2312" w:hAnsi="Times New Roman"/>
          <w:bCs/>
          <w:color w:val="000000"/>
          <w:sz w:val="32"/>
          <w:szCs w:val="40"/>
        </w:rPr>
        <w:t>13</w:t>
      </w:r>
      <w:r>
        <w:rPr>
          <w:rFonts w:ascii="Times New Roman" w:eastAsia="仿宋_GB2312" w:hAnsi="Times New Roman" w:hint="eastAsia"/>
          <w:bCs/>
          <w:color w:val="000000"/>
          <w:sz w:val="32"/>
          <w:szCs w:val="40"/>
        </w:rPr>
        <w:t>个粮食主产省份推荐的</w:t>
      </w:r>
      <w:r>
        <w:rPr>
          <w:rFonts w:ascii="Times New Roman" w:eastAsia="仿宋_GB2312" w:hAnsi="Times New Roman" w:hint="eastAsia"/>
          <w:bCs/>
          <w:color w:val="000000" w:themeColor="text1"/>
          <w:sz w:val="32"/>
          <w:szCs w:val="40"/>
        </w:rPr>
        <w:t>玉米、水稻、小麦、大豆、油菜等粮油作物的试验示范基地</w:t>
      </w:r>
      <w:r>
        <w:rPr>
          <w:rFonts w:ascii="Times New Roman" w:eastAsia="仿宋_GB2312" w:hAnsi="Times New Roman" w:hint="eastAsia"/>
          <w:bCs/>
          <w:color w:val="000000"/>
          <w:sz w:val="32"/>
          <w:szCs w:val="40"/>
        </w:rPr>
        <w:t>数量不少于本省推荐总数的</w:t>
      </w:r>
      <w:r>
        <w:rPr>
          <w:rFonts w:ascii="Times New Roman" w:eastAsia="仿宋_GB2312" w:hAnsi="Times New Roman" w:hint="eastAsia"/>
          <w:bCs/>
          <w:color w:val="000000"/>
          <w:sz w:val="32"/>
          <w:szCs w:val="40"/>
        </w:rPr>
        <w:t>6</w:t>
      </w:r>
      <w:r>
        <w:rPr>
          <w:rFonts w:ascii="Times New Roman" w:eastAsia="仿宋_GB2312" w:hAnsi="Times New Roman"/>
          <w:bCs/>
          <w:color w:val="000000"/>
          <w:sz w:val="32"/>
          <w:szCs w:val="40"/>
        </w:rPr>
        <w:t>0%</w:t>
      </w:r>
      <w:r>
        <w:rPr>
          <w:rFonts w:ascii="Times New Roman" w:eastAsia="仿宋_GB2312" w:hAnsi="Times New Roman" w:hint="eastAsia"/>
          <w:bCs/>
          <w:color w:val="000000"/>
          <w:sz w:val="32"/>
          <w:szCs w:val="40"/>
        </w:rPr>
        <w:t>，其</w:t>
      </w:r>
    </w:p>
    <w:p w14:paraId="30F321E1" w14:textId="77777777" w:rsidR="001E046C" w:rsidRDefault="00000000">
      <w:pPr>
        <w:numPr>
          <w:ilvl w:val="255"/>
          <w:numId w:val="0"/>
        </w:numPr>
        <w:spacing w:line="600" w:lineRule="exact"/>
        <w:ind w:rightChars="40" w:right="84" w:firstLineChars="200" w:firstLine="640"/>
        <w:rPr>
          <w:rFonts w:ascii="Times New Roman" w:eastAsia="仿宋_GB2312" w:hAnsi="Times New Roman"/>
          <w:bCs/>
          <w:color w:val="000000"/>
          <w:sz w:val="32"/>
          <w:szCs w:val="40"/>
        </w:rPr>
      </w:pPr>
      <w:r>
        <w:rPr>
          <w:rFonts w:ascii="Times New Roman" w:eastAsia="仿宋_GB2312" w:hAnsi="Times New Roman" w:hint="eastAsia"/>
          <w:bCs/>
          <w:color w:val="000000"/>
          <w:sz w:val="32"/>
          <w:szCs w:val="40"/>
        </w:rPr>
        <w:lastRenderedPageBreak/>
        <w:t>他省份</w:t>
      </w:r>
      <w:r>
        <w:rPr>
          <w:rFonts w:ascii="Times New Roman" w:eastAsia="仿宋_GB2312" w:hAnsi="Times New Roman"/>
          <w:bCs/>
          <w:color w:val="000000"/>
          <w:sz w:val="32"/>
          <w:szCs w:val="40"/>
        </w:rPr>
        <w:t>（区域）</w:t>
      </w:r>
      <w:r>
        <w:rPr>
          <w:rFonts w:ascii="Times New Roman" w:eastAsia="仿宋_GB2312" w:hAnsi="Times New Roman" w:hint="eastAsia"/>
          <w:bCs/>
          <w:color w:val="000000"/>
          <w:sz w:val="32"/>
          <w:szCs w:val="40"/>
        </w:rPr>
        <w:t>不少于</w:t>
      </w:r>
      <w:r>
        <w:rPr>
          <w:rFonts w:ascii="Times New Roman" w:eastAsia="仿宋_GB2312" w:hAnsi="Times New Roman" w:hint="eastAsia"/>
          <w:bCs/>
          <w:color w:val="000000"/>
          <w:sz w:val="32"/>
          <w:szCs w:val="40"/>
        </w:rPr>
        <w:t>30%</w:t>
      </w:r>
      <w:r>
        <w:rPr>
          <w:rFonts w:ascii="Times New Roman" w:eastAsia="仿宋_GB2312" w:hAnsi="Times New Roman" w:hint="eastAsia"/>
          <w:bCs/>
          <w:color w:val="000000"/>
          <w:sz w:val="32"/>
          <w:szCs w:val="40"/>
        </w:rPr>
        <w:t>。</w:t>
      </w:r>
    </w:p>
    <w:p w14:paraId="7A67935F" w14:textId="3C96F7BD" w:rsidR="001E046C" w:rsidRDefault="00000000">
      <w:pPr>
        <w:numPr>
          <w:ilvl w:val="255"/>
          <w:numId w:val="0"/>
        </w:numPr>
        <w:spacing w:line="600" w:lineRule="exact"/>
        <w:ind w:rightChars="40" w:right="84" w:firstLineChars="200" w:firstLine="640"/>
        <w:rPr>
          <w:rFonts w:ascii="Times New Roman" w:eastAsia="仿宋_GB2312" w:hAnsi="Times New Roman"/>
          <w:bCs/>
          <w:sz w:val="32"/>
          <w:szCs w:val="40"/>
        </w:rPr>
      </w:pPr>
      <w:r>
        <w:rPr>
          <w:rFonts w:ascii="仿宋_GB2312" w:eastAsia="仿宋_GB2312" w:hAnsi="仿宋_GB2312" w:cs="仿宋_GB2312" w:hint="eastAsia"/>
          <w:sz w:val="32"/>
          <w:szCs w:val="40"/>
        </w:rPr>
        <w:t>（二）</w:t>
      </w:r>
      <w:r>
        <w:rPr>
          <w:rFonts w:ascii="Times New Roman" w:eastAsia="仿宋_GB2312" w:hAnsi="Times New Roman" w:hint="eastAsia"/>
          <w:bCs/>
          <w:color w:val="000000"/>
          <w:sz w:val="32"/>
          <w:szCs w:val="40"/>
        </w:rPr>
        <w:t>每个部级农业技术推广机构最多可推荐</w:t>
      </w:r>
      <w:r w:rsidR="00633173">
        <w:rPr>
          <w:rFonts w:ascii="Times New Roman" w:eastAsia="仿宋_GB2312" w:hAnsi="Times New Roman" w:hint="eastAsia"/>
          <w:bCs/>
          <w:color w:val="000000"/>
          <w:sz w:val="32"/>
          <w:szCs w:val="40"/>
        </w:rPr>
        <w:t>5</w:t>
      </w:r>
      <w:r>
        <w:rPr>
          <w:rFonts w:ascii="Times New Roman" w:eastAsia="仿宋_GB2312" w:hAnsi="Times New Roman" w:hint="eastAsia"/>
          <w:bCs/>
          <w:color w:val="000000"/>
          <w:sz w:val="32"/>
          <w:szCs w:val="40"/>
        </w:rPr>
        <w:t>个试验示范基地，并</w:t>
      </w:r>
      <w:r>
        <w:rPr>
          <w:rFonts w:ascii="Times New Roman" w:eastAsia="仿宋_GB2312" w:hAnsi="Times New Roman" w:cs="Times New Roman" w:hint="eastAsia"/>
          <w:sz w:val="32"/>
          <w:szCs w:val="40"/>
        </w:rPr>
        <w:t>按名次排序</w:t>
      </w:r>
      <w:r>
        <w:rPr>
          <w:rFonts w:ascii="Times New Roman" w:eastAsia="仿宋_GB2312" w:hAnsi="Times New Roman" w:hint="eastAsia"/>
          <w:bCs/>
          <w:color w:val="000000"/>
          <w:sz w:val="32"/>
          <w:szCs w:val="40"/>
        </w:rPr>
        <w:t>，所</w:t>
      </w:r>
      <w:r>
        <w:rPr>
          <w:rFonts w:ascii="Times New Roman" w:eastAsia="仿宋_GB2312" w:hAnsi="Times New Roman" w:hint="eastAsia"/>
          <w:bCs/>
          <w:sz w:val="32"/>
          <w:szCs w:val="40"/>
        </w:rPr>
        <w:t>推荐的试验示范基地</w:t>
      </w:r>
      <w:r>
        <w:rPr>
          <w:rFonts w:ascii="Times New Roman" w:eastAsia="仿宋_GB2312" w:hAnsi="Times New Roman"/>
          <w:bCs/>
          <w:sz w:val="32"/>
          <w:szCs w:val="40"/>
        </w:rPr>
        <w:t>须</w:t>
      </w:r>
      <w:r>
        <w:rPr>
          <w:rFonts w:ascii="Times New Roman" w:eastAsia="仿宋_GB2312" w:hAnsi="Times New Roman" w:hint="eastAsia"/>
          <w:bCs/>
          <w:sz w:val="32"/>
          <w:szCs w:val="40"/>
        </w:rPr>
        <w:t>经</w:t>
      </w:r>
      <w:r>
        <w:rPr>
          <w:rFonts w:ascii="Times New Roman" w:eastAsia="仿宋_GB2312" w:hAnsi="Times New Roman"/>
          <w:bCs/>
          <w:sz w:val="32"/>
          <w:szCs w:val="40"/>
        </w:rPr>
        <w:t>所在地</w:t>
      </w:r>
      <w:r>
        <w:rPr>
          <w:rFonts w:ascii="Times New Roman" w:eastAsia="仿宋_GB2312" w:hAnsi="Times New Roman" w:hint="eastAsia"/>
          <w:bCs/>
          <w:sz w:val="32"/>
          <w:szCs w:val="40"/>
        </w:rPr>
        <w:t>省级农业农村部门同意，</w:t>
      </w:r>
      <w:r>
        <w:rPr>
          <w:rFonts w:ascii="Times New Roman" w:eastAsia="仿宋_GB2312" w:hAnsi="Times New Roman" w:cs="仿宋" w:hint="eastAsia"/>
          <w:bCs/>
          <w:sz w:val="32"/>
          <w:szCs w:val="40"/>
        </w:rPr>
        <w:t>材料盖省级农业农村部门公章。</w:t>
      </w:r>
    </w:p>
    <w:p w14:paraId="728D8D28" w14:textId="77777777" w:rsidR="001E046C" w:rsidRDefault="00000000">
      <w:pPr>
        <w:numPr>
          <w:ilvl w:val="255"/>
          <w:numId w:val="0"/>
        </w:num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二、试验示范基地</w:t>
      </w:r>
      <w:r>
        <w:rPr>
          <w:rFonts w:ascii="Times New Roman" w:eastAsia="黑体" w:hAnsi="Times New Roman" w:cs="Times New Roman"/>
          <w:sz w:val="32"/>
          <w:szCs w:val="32"/>
        </w:rPr>
        <w:t>设立</w:t>
      </w:r>
      <w:r>
        <w:rPr>
          <w:rFonts w:ascii="Times New Roman" w:eastAsia="黑体" w:hAnsi="Times New Roman" w:cs="Times New Roman" w:hint="eastAsia"/>
          <w:sz w:val="32"/>
          <w:szCs w:val="32"/>
        </w:rPr>
        <w:t>条件</w:t>
      </w:r>
    </w:p>
    <w:p w14:paraId="3B6D3C3B" w14:textId="77777777" w:rsidR="001E046C" w:rsidRDefault="00000000">
      <w:pPr>
        <w:numPr>
          <w:ilvl w:val="255"/>
          <w:numId w:val="0"/>
        </w:numPr>
        <w:spacing w:line="600" w:lineRule="exact"/>
        <w:ind w:firstLineChars="200" w:firstLine="640"/>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聚焦粮食和重要农产品</w:t>
      </w:r>
      <w:r>
        <w:rPr>
          <w:rFonts w:ascii="Times New Roman" w:eastAsia="仿宋_GB2312" w:hAnsi="Times New Roman" w:cs="Times New Roman"/>
          <w:sz w:val="32"/>
          <w:szCs w:val="40"/>
        </w:rPr>
        <w:t>主产区、产业带</w:t>
      </w:r>
      <w:r>
        <w:rPr>
          <w:rFonts w:ascii="Times New Roman" w:eastAsia="仿宋_GB2312" w:hAnsi="Times New Roman" w:cs="Times New Roman" w:hint="eastAsia"/>
          <w:sz w:val="32"/>
          <w:szCs w:val="40"/>
        </w:rPr>
        <w:t>，围绕推动粮油作物产能提升、促进畜牧业和现代渔业健康发展、提升农业物质装备水平、推进农业发展全面绿色转型等重点工作，遴选推荐</w:t>
      </w:r>
      <w:r>
        <w:rPr>
          <w:rFonts w:ascii="Times New Roman" w:eastAsia="仿宋_GB2312" w:hAnsi="Times New Roman" w:cs="仿宋_GB2312"/>
          <w:kern w:val="0"/>
          <w:sz w:val="32"/>
          <w:szCs w:val="32"/>
        </w:rPr>
        <w:t>种植业、畜牧兽医、渔业</w:t>
      </w:r>
      <w:r>
        <w:rPr>
          <w:rFonts w:ascii="Times New Roman" w:eastAsia="仿宋_GB2312" w:hAnsi="Times New Roman" w:cs="仿宋_GB2312" w:hint="eastAsia"/>
          <w:kern w:val="0"/>
          <w:sz w:val="32"/>
          <w:szCs w:val="32"/>
        </w:rPr>
        <w:t>、农机、</w:t>
      </w:r>
      <w:r>
        <w:rPr>
          <w:rFonts w:ascii="Times New Roman" w:eastAsia="仿宋_GB2312" w:hAnsi="Times New Roman" w:cs="仿宋_GB2312"/>
          <w:kern w:val="0"/>
          <w:sz w:val="32"/>
          <w:szCs w:val="32"/>
        </w:rPr>
        <w:t>资源环境等行业领域</w:t>
      </w:r>
      <w:r>
        <w:rPr>
          <w:rFonts w:ascii="Times New Roman" w:eastAsia="仿宋_GB2312" w:hAnsi="Times New Roman" w:cs="Times New Roman" w:hint="eastAsia"/>
          <w:sz w:val="32"/>
          <w:szCs w:val="40"/>
        </w:rPr>
        <w:t>的</w:t>
      </w:r>
      <w:r>
        <w:rPr>
          <w:rFonts w:ascii="Times New Roman" w:eastAsia="仿宋_GB2312" w:hAnsi="Times New Roman" w:cs="Times New Roman" w:hint="eastAsia"/>
          <w:sz w:val="32"/>
          <w:szCs w:val="32"/>
        </w:rPr>
        <w:t>试验示范</w:t>
      </w:r>
      <w:r>
        <w:rPr>
          <w:rFonts w:ascii="Times New Roman" w:eastAsia="仿宋_GB2312" w:hAnsi="Times New Roman" w:cs="Times New Roman" w:hint="eastAsia"/>
          <w:sz w:val="32"/>
          <w:szCs w:val="40"/>
        </w:rPr>
        <w:t>基地。试验示范基地</w:t>
      </w:r>
      <w:r>
        <w:rPr>
          <w:rFonts w:ascii="Times New Roman" w:eastAsia="仿宋_GB2312" w:hAnsi="Times New Roman" w:cs="Times New Roman"/>
          <w:sz w:val="32"/>
          <w:szCs w:val="40"/>
        </w:rPr>
        <w:t>设立</w:t>
      </w:r>
      <w:r>
        <w:rPr>
          <w:rFonts w:ascii="Times New Roman" w:eastAsia="仿宋_GB2312" w:hAnsi="Times New Roman" w:cs="Times New Roman" w:hint="eastAsia"/>
          <w:sz w:val="32"/>
          <w:szCs w:val="40"/>
        </w:rPr>
        <w:t>条件见附件</w:t>
      </w:r>
      <w:r>
        <w:rPr>
          <w:rFonts w:ascii="Times New Roman" w:eastAsia="仿宋_GB2312" w:hAnsi="Times New Roman" w:cs="Times New Roman" w:hint="eastAsia"/>
          <w:sz w:val="32"/>
          <w:szCs w:val="40"/>
        </w:rPr>
        <w:t>1</w:t>
      </w:r>
      <w:r>
        <w:rPr>
          <w:rFonts w:ascii="Times New Roman" w:eastAsia="仿宋_GB2312" w:hAnsi="Times New Roman" w:cs="Times New Roman" w:hint="eastAsia"/>
          <w:sz w:val="32"/>
          <w:szCs w:val="40"/>
        </w:rPr>
        <w:t>。</w:t>
      </w:r>
    </w:p>
    <w:p w14:paraId="68AC7148"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hint="eastAsia"/>
          <w:sz w:val="32"/>
          <w:szCs w:val="32"/>
        </w:rPr>
        <w:t>三</w:t>
      </w:r>
      <w:r>
        <w:rPr>
          <w:rFonts w:ascii="Times New Roman" w:eastAsia="黑体" w:hAnsi="Times New Roman" w:cs="Times New Roman"/>
          <w:sz w:val="32"/>
          <w:szCs w:val="32"/>
        </w:rPr>
        <w:t>、</w:t>
      </w:r>
      <w:r>
        <w:rPr>
          <w:rFonts w:ascii="Times New Roman" w:eastAsia="黑体" w:hAnsi="Times New Roman" w:cs="Times New Roman" w:hint="eastAsia"/>
          <w:sz w:val="32"/>
          <w:szCs w:val="32"/>
        </w:rPr>
        <w:t>材料报送</w:t>
      </w:r>
    </w:p>
    <w:p w14:paraId="3A82CCCB"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40"/>
        </w:rPr>
        <w:t>（一）</w:t>
      </w:r>
      <w:bookmarkStart w:id="0" w:name="_Hlk194165527"/>
      <w:r>
        <w:rPr>
          <w:rFonts w:ascii="仿宋_GB2312" w:eastAsia="仿宋_GB2312" w:hAnsi="仿宋_GB2312" w:cs="仿宋_GB2312" w:hint="eastAsia"/>
          <w:sz w:val="32"/>
          <w:szCs w:val="40"/>
        </w:rPr>
        <w:t>试</w:t>
      </w:r>
      <w:r>
        <w:rPr>
          <w:rFonts w:ascii="Times New Roman" w:eastAsia="仿宋_GB2312" w:hAnsi="Times New Roman" w:cs="Times New Roman" w:hint="eastAsia"/>
          <w:sz w:val="32"/>
          <w:szCs w:val="32"/>
        </w:rPr>
        <w:t>验示范基地推荐材料包括推荐函、汇总表</w:t>
      </w:r>
      <w:r>
        <w:rPr>
          <w:rFonts w:ascii="Times New Roman" w:eastAsia="仿宋_GB2312" w:hAnsi="Times New Roman" w:cs="Times New Roman"/>
          <w:sz w:val="32"/>
          <w:szCs w:val="32"/>
        </w:rPr>
        <w:t>（附件</w:t>
      </w:r>
      <w:r>
        <w:rPr>
          <w:rFonts w:ascii="Times New Roman" w:eastAsia="仿宋_GB2312" w:hAnsi="Times New Roman" w:cs="Times New Roman"/>
          <w:sz w:val="32"/>
          <w:szCs w:val="32"/>
        </w:rPr>
        <w:t>2</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申报书</w:t>
      </w:r>
      <w:r>
        <w:rPr>
          <w:rFonts w:ascii="Times New Roman" w:eastAsia="仿宋_GB2312" w:hAnsi="Times New Roman" w:cs="Times New Roman"/>
          <w:sz w:val="32"/>
          <w:szCs w:val="32"/>
        </w:rPr>
        <w:t>和</w:t>
      </w:r>
      <w:r>
        <w:rPr>
          <w:rFonts w:ascii="Times New Roman" w:eastAsia="仿宋_GB2312" w:hAnsi="Times New Roman" w:cs="Times New Roman" w:hint="eastAsia"/>
          <w:sz w:val="32"/>
          <w:szCs w:val="32"/>
        </w:rPr>
        <w:t>证明材料</w:t>
      </w:r>
      <w:r>
        <w:rPr>
          <w:rFonts w:ascii="Times New Roman" w:eastAsia="仿宋_GB2312" w:hAnsi="Times New Roman" w:cs="Times New Roman"/>
          <w:sz w:val="32"/>
          <w:szCs w:val="32"/>
        </w:rPr>
        <w:t>（附件</w:t>
      </w:r>
      <w:r>
        <w:rPr>
          <w:rFonts w:ascii="Times New Roman" w:eastAsia="仿宋_GB2312" w:hAnsi="Times New Roman" w:cs="Times New Roman"/>
          <w:sz w:val="32"/>
          <w:szCs w:val="32"/>
        </w:rPr>
        <w:t>3</w:t>
      </w:r>
      <w:r>
        <w:rPr>
          <w:rFonts w:ascii="Times New Roman" w:eastAsia="仿宋_GB2312" w:hAnsi="Times New Roman" w:cs="Times New Roman"/>
          <w:sz w:val="32"/>
          <w:szCs w:val="32"/>
        </w:rPr>
        <w:t>）</w:t>
      </w:r>
      <w:bookmarkEnd w:id="0"/>
      <w:r>
        <w:rPr>
          <w:rFonts w:ascii="Times New Roman" w:eastAsia="仿宋_GB2312" w:hAnsi="Times New Roman" w:cs="Times New Roman" w:hint="eastAsia"/>
          <w:sz w:val="32"/>
          <w:szCs w:val="32"/>
        </w:rPr>
        <w:t>，申报书与证明材料分开装订。各项材料均须报送纸质盖章版</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份和电子扫描版（</w:t>
      </w:r>
      <w:r>
        <w:rPr>
          <w:rFonts w:ascii="Times New Roman" w:eastAsia="仿宋_GB2312" w:hAnsi="Times New Roman" w:cs="Times New Roman" w:hint="eastAsia"/>
          <w:sz w:val="32"/>
          <w:szCs w:val="32"/>
        </w:rPr>
        <w:t>PDF</w:t>
      </w:r>
      <w:r>
        <w:rPr>
          <w:rFonts w:ascii="Times New Roman" w:eastAsia="仿宋_GB2312" w:hAnsi="Times New Roman" w:cs="Times New Roman" w:hint="eastAsia"/>
          <w:sz w:val="32"/>
          <w:szCs w:val="32"/>
        </w:rPr>
        <w:t>版本），电子扫描版应与纸质版内容一致，其中汇总表</w:t>
      </w:r>
      <w:r>
        <w:rPr>
          <w:rFonts w:ascii="Times New Roman" w:eastAsia="仿宋_GB2312" w:hAnsi="Times New Roman" w:cs="Times New Roman"/>
          <w:sz w:val="32"/>
          <w:szCs w:val="32"/>
        </w:rPr>
        <w:t>须</w:t>
      </w:r>
      <w:r>
        <w:rPr>
          <w:rFonts w:ascii="Times New Roman" w:eastAsia="仿宋_GB2312" w:hAnsi="Times New Roman" w:cs="Times New Roman" w:hint="eastAsia"/>
          <w:sz w:val="32"/>
          <w:szCs w:val="32"/>
        </w:rPr>
        <w:t>提供</w:t>
      </w:r>
      <w:r>
        <w:rPr>
          <w:rFonts w:ascii="Times New Roman" w:eastAsia="仿宋_GB2312" w:hAnsi="Times New Roman" w:cs="Times New Roman" w:hint="eastAsia"/>
          <w:sz w:val="32"/>
          <w:szCs w:val="32"/>
        </w:rPr>
        <w:t>Word</w:t>
      </w:r>
      <w:r>
        <w:rPr>
          <w:rFonts w:ascii="Times New Roman" w:eastAsia="仿宋_GB2312" w:hAnsi="Times New Roman" w:cs="Times New Roman" w:hint="eastAsia"/>
          <w:sz w:val="32"/>
          <w:szCs w:val="32"/>
        </w:rPr>
        <w:t>版本。</w:t>
      </w:r>
    </w:p>
    <w:p w14:paraId="46F76854"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40"/>
        </w:rPr>
        <w:t>（二）</w:t>
      </w:r>
      <w:r>
        <w:rPr>
          <w:rFonts w:ascii="Times New Roman" w:eastAsia="仿宋_GB2312" w:hAnsi="Times New Roman" w:cs="Times New Roman" w:hint="eastAsia"/>
          <w:sz w:val="32"/>
          <w:szCs w:val="32"/>
        </w:rPr>
        <w:t>请于</w:t>
      </w:r>
      <w:r>
        <w:rPr>
          <w:rFonts w:ascii="Times New Roman" w:eastAsia="仿宋_GB2312" w:hAnsi="Times New Roman" w:cs="Times New Roman" w:hint="eastAsia"/>
          <w:sz w:val="32"/>
          <w:szCs w:val="32"/>
        </w:rPr>
        <w:t>6</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15</w:t>
      </w:r>
      <w:r>
        <w:rPr>
          <w:rFonts w:ascii="Times New Roman" w:eastAsia="仿宋_GB2312" w:hAnsi="Times New Roman" w:cs="Times New Roman" w:hint="eastAsia"/>
          <w:sz w:val="32"/>
          <w:szCs w:val="32"/>
        </w:rPr>
        <w:t>日前报送试验示范基地推荐材料，</w:t>
      </w:r>
      <w:bookmarkStart w:id="1" w:name="OLE_LINK11"/>
      <w:r>
        <w:rPr>
          <w:rFonts w:ascii="Times New Roman" w:eastAsia="仿宋_GB2312" w:hAnsi="Times New Roman" w:cs="Times New Roman" w:hint="eastAsia"/>
          <w:sz w:val="32"/>
          <w:szCs w:val="32"/>
        </w:rPr>
        <w:t>将纸质材料寄送至全国农</w:t>
      </w:r>
      <w:r>
        <w:rPr>
          <w:rFonts w:ascii="Times New Roman" w:eastAsia="仿宋_GB2312" w:hAnsi="Times New Roman" w:cs="Times New Roman"/>
          <w:sz w:val="32"/>
          <w:szCs w:val="32"/>
        </w:rPr>
        <w:t>业</w:t>
      </w:r>
      <w:r>
        <w:rPr>
          <w:rFonts w:ascii="Times New Roman" w:eastAsia="仿宋_GB2312" w:hAnsi="Times New Roman" w:cs="Times New Roman" w:hint="eastAsia"/>
          <w:sz w:val="32"/>
          <w:szCs w:val="32"/>
        </w:rPr>
        <w:t>技</w:t>
      </w:r>
      <w:r>
        <w:rPr>
          <w:rFonts w:ascii="Times New Roman" w:eastAsia="仿宋_GB2312" w:hAnsi="Times New Roman" w:cs="Times New Roman"/>
          <w:sz w:val="32"/>
          <w:szCs w:val="32"/>
        </w:rPr>
        <w:t>术推广服务</w:t>
      </w:r>
      <w:r>
        <w:rPr>
          <w:rFonts w:ascii="Times New Roman" w:eastAsia="仿宋_GB2312" w:hAnsi="Times New Roman" w:cs="Times New Roman" w:hint="eastAsia"/>
          <w:sz w:val="32"/>
          <w:szCs w:val="32"/>
        </w:rPr>
        <w:t>中心科技标准体系处，电子版发送至指定邮箱</w:t>
      </w:r>
      <w:bookmarkEnd w:id="1"/>
      <w:r>
        <w:rPr>
          <w:rFonts w:ascii="Times New Roman" w:eastAsia="仿宋_GB2312" w:hAnsi="Times New Roman" w:cs="Times New Roman" w:hint="eastAsia"/>
          <w:sz w:val="32"/>
          <w:szCs w:val="32"/>
        </w:rPr>
        <w:t>，逾期不予受理。</w:t>
      </w:r>
    </w:p>
    <w:p w14:paraId="1C6A3D87" w14:textId="77777777" w:rsidR="001E046C" w:rsidRDefault="00000000">
      <w:p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四</w:t>
      </w:r>
      <w:r>
        <w:rPr>
          <w:rFonts w:ascii="Times New Roman" w:eastAsia="黑体" w:hAnsi="Times New Roman" w:cs="Times New Roman"/>
          <w:sz w:val="32"/>
          <w:szCs w:val="32"/>
        </w:rPr>
        <w:t>、有关要求</w:t>
      </w:r>
    </w:p>
    <w:p w14:paraId="32C723CF"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40"/>
        </w:rPr>
        <w:t>（一）</w:t>
      </w:r>
      <w:r>
        <w:rPr>
          <w:rFonts w:ascii="Times New Roman" w:eastAsia="仿宋_GB2312" w:hAnsi="Times New Roman" w:cs="Times New Roman" w:hint="eastAsia"/>
          <w:sz w:val="32"/>
          <w:szCs w:val="32"/>
        </w:rPr>
        <w:t>各省级农业农村部门、部级农业技术推广机构要高度重视，将遴选设立试验示范基地作为新时期加快农业科技成果大面积推广应用和强化多元农技推广服务体系建设</w:t>
      </w:r>
      <w:r>
        <w:rPr>
          <w:rFonts w:ascii="Times New Roman" w:eastAsia="仿宋_GB2312" w:hAnsi="Times New Roman" w:cs="Times New Roman" w:hint="eastAsia"/>
          <w:sz w:val="32"/>
          <w:szCs w:val="32"/>
        </w:rPr>
        <w:lastRenderedPageBreak/>
        <w:t>的重要举措，认真组织做好推荐申报工作，严格核实申报材料真实性，</w:t>
      </w:r>
      <w:r>
        <w:rPr>
          <w:rFonts w:ascii="Times New Roman" w:eastAsia="仿宋_GB2312" w:hAnsi="Times New Roman" w:cs="Times New Roman"/>
          <w:sz w:val="32"/>
          <w:szCs w:val="32"/>
        </w:rPr>
        <w:t>确保</w:t>
      </w:r>
      <w:r>
        <w:rPr>
          <w:rFonts w:ascii="Times New Roman" w:eastAsia="仿宋_GB2312" w:hAnsi="Times New Roman" w:cs="Times New Roman" w:hint="eastAsia"/>
          <w:sz w:val="32"/>
          <w:szCs w:val="32"/>
        </w:rPr>
        <w:t>试验示范基地遴选质量。</w:t>
      </w:r>
    </w:p>
    <w:p w14:paraId="1CB585C8" w14:textId="77777777" w:rsidR="001E046C" w:rsidRDefault="00000000">
      <w:pPr>
        <w:pStyle w:val="a0"/>
        <w:ind w:firstLineChars="200" w:firstLine="640"/>
        <w:rPr>
          <w:rFonts w:ascii="Times New Roman" w:eastAsia="仿宋_GB2312" w:hAnsi="Times New Roman"/>
          <w:bCs/>
          <w:sz w:val="32"/>
          <w:szCs w:val="40"/>
          <w:lang w:eastAsia="zh-CN"/>
        </w:rPr>
      </w:pPr>
      <w:r>
        <w:rPr>
          <w:rFonts w:ascii="仿宋_GB2312" w:eastAsia="仿宋_GB2312" w:hAnsi="仿宋_GB2312" w:cs="仿宋_GB2312" w:hint="eastAsia"/>
          <w:sz w:val="32"/>
          <w:szCs w:val="40"/>
          <w:lang w:eastAsia="zh-CN"/>
        </w:rPr>
        <w:t>（二）</w:t>
      </w:r>
      <w:r>
        <w:rPr>
          <w:rFonts w:ascii="Times New Roman" w:eastAsia="仿宋_GB2312" w:hAnsi="Times New Roman" w:cs="Times New Roman" w:hint="eastAsia"/>
          <w:sz w:val="32"/>
          <w:szCs w:val="32"/>
          <w:lang w:eastAsia="zh-CN"/>
        </w:rPr>
        <w:t>证明材料</w:t>
      </w:r>
      <w:r>
        <w:rPr>
          <w:rFonts w:ascii="Times New Roman" w:eastAsia="仿宋_GB2312" w:hAnsi="Times New Roman" w:hint="eastAsia"/>
          <w:bCs/>
          <w:sz w:val="32"/>
          <w:szCs w:val="40"/>
          <w:lang w:eastAsia="zh-CN"/>
        </w:rPr>
        <w:t>应准确真实，出具单位（机构）具有权威性和代表性。</w:t>
      </w:r>
    </w:p>
    <w:p w14:paraId="7ADA0B5D" w14:textId="77777777" w:rsidR="001E046C" w:rsidRDefault="00000000">
      <w:pPr>
        <w:pStyle w:val="a0"/>
        <w:ind w:firstLineChars="200" w:firstLine="640"/>
        <w:rPr>
          <w:rFonts w:ascii="Times New Roman" w:eastAsia="仿宋_GB2312" w:hAnsi="Times New Roman"/>
          <w:bCs/>
          <w:sz w:val="32"/>
          <w:szCs w:val="40"/>
          <w:lang w:eastAsia="zh-CN"/>
        </w:rPr>
      </w:pPr>
      <w:r>
        <w:rPr>
          <w:rFonts w:ascii="仿宋_GB2312" w:eastAsia="仿宋_GB2312" w:hAnsi="仿宋_GB2312" w:cs="仿宋_GB2312" w:hint="eastAsia"/>
          <w:sz w:val="32"/>
          <w:szCs w:val="40"/>
          <w:lang w:eastAsia="zh-CN"/>
        </w:rPr>
        <w:t>（三）</w:t>
      </w:r>
      <w:r>
        <w:rPr>
          <w:rFonts w:ascii="Times New Roman" w:eastAsia="仿宋_GB2312" w:hAnsi="Times New Roman" w:hint="eastAsia"/>
          <w:bCs/>
          <w:sz w:val="32"/>
          <w:szCs w:val="40"/>
          <w:lang w:eastAsia="zh-CN"/>
        </w:rPr>
        <w:t>所推荐的试验示范基地应严格按照单一推荐渠道报送，且不得超名额推荐。</w:t>
      </w:r>
    </w:p>
    <w:p w14:paraId="19F2FA74" w14:textId="77777777" w:rsidR="001E046C" w:rsidRDefault="00000000">
      <w:pPr>
        <w:pStyle w:val="a0"/>
        <w:ind w:firstLineChars="200" w:firstLine="640"/>
        <w:rPr>
          <w:rFonts w:ascii="楷体_GB2312" w:eastAsia="楷体_GB2312" w:hAnsi="Times New Roman" w:cs="Times New Roman"/>
          <w:sz w:val="32"/>
          <w:szCs w:val="32"/>
          <w:lang w:eastAsia="zh-CN"/>
        </w:rPr>
      </w:pPr>
      <w:r>
        <w:rPr>
          <w:rFonts w:ascii="仿宋_GB2312" w:eastAsia="仿宋_GB2312" w:hAnsi="仿宋_GB2312" w:cs="仿宋_GB2312" w:hint="eastAsia"/>
          <w:sz w:val="32"/>
          <w:szCs w:val="40"/>
          <w:lang w:eastAsia="zh-CN"/>
        </w:rPr>
        <w:t>（四）</w:t>
      </w:r>
      <w:r>
        <w:rPr>
          <w:rFonts w:ascii="Times New Roman" w:eastAsia="仿宋_GB2312" w:hAnsi="Times New Roman" w:cs="Times New Roman" w:hint="eastAsia"/>
          <w:sz w:val="32"/>
          <w:szCs w:val="40"/>
          <w:lang w:eastAsia="zh-CN"/>
        </w:rPr>
        <w:t>未按上述要求报送的，不予推荐。</w:t>
      </w:r>
    </w:p>
    <w:p w14:paraId="197EFDCC" w14:textId="77777777" w:rsidR="001E046C" w:rsidRDefault="00000000">
      <w:p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五</w:t>
      </w:r>
      <w:r>
        <w:rPr>
          <w:rFonts w:ascii="Times New Roman" w:eastAsia="黑体" w:hAnsi="Times New Roman" w:cs="Times New Roman"/>
          <w:sz w:val="32"/>
          <w:szCs w:val="32"/>
        </w:rPr>
        <w:t>、</w:t>
      </w:r>
      <w:r>
        <w:rPr>
          <w:rFonts w:ascii="Times New Roman" w:eastAsia="黑体" w:hAnsi="Times New Roman" w:cs="Times New Roman" w:hint="eastAsia"/>
          <w:sz w:val="32"/>
          <w:szCs w:val="32"/>
        </w:rPr>
        <w:t>联系人和联系方式</w:t>
      </w:r>
    </w:p>
    <w:p w14:paraId="37DB43CA"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联</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系</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人：刘哲</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张良</w:t>
      </w:r>
    </w:p>
    <w:p w14:paraId="71C47D90"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联系电话：</w:t>
      </w:r>
      <w:r>
        <w:rPr>
          <w:rFonts w:ascii="Times New Roman" w:eastAsia="仿宋_GB2312" w:hAnsi="Times New Roman" w:cs="Times New Roman" w:hint="eastAsia"/>
          <w:sz w:val="32"/>
          <w:szCs w:val="32"/>
        </w:rPr>
        <w:t>010</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59194352</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010</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59193003</w:t>
      </w:r>
    </w:p>
    <w:p w14:paraId="1A11EDB5"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邮寄地址：北京市朝阳区麦子店街</w:t>
      </w:r>
      <w:r>
        <w:rPr>
          <w:rFonts w:ascii="Times New Roman" w:eastAsia="仿宋_GB2312" w:hAnsi="Times New Roman" w:cs="Times New Roman" w:hint="eastAsia"/>
          <w:sz w:val="32"/>
          <w:szCs w:val="32"/>
        </w:rPr>
        <w:t>20</w:t>
      </w:r>
      <w:r>
        <w:rPr>
          <w:rFonts w:ascii="Times New Roman" w:eastAsia="仿宋_GB2312" w:hAnsi="Times New Roman" w:cs="Times New Roman" w:hint="eastAsia"/>
          <w:sz w:val="32"/>
          <w:szCs w:val="32"/>
        </w:rPr>
        <w:t>号楼</w:t>
      </w:r>
      <w:r>
        <w:rPr>
          <w:rFonts w:ascii="Times New Roman" w:eastAsia="仿宋_GB2312" w:hAnsi="Times New Roman" w:cs="Times New Roman" w:hint="eastAsia"/>
          <w:sz w:val="32"/>
          <w:szCs w:val="32"/>
        </w:rPr>
        <w:t>710</w:t>
      </w:r>
      <w:r>
        <w:rPr>
          <w:rFonts w:ascii="Times New Roman" w:eastAsia="仿宋_GB2312" w:hAnsi="Times New Roman" w:cs="Times New Roman" w:hint="eastAsia"/>
          <w:sz w:val="32"/>
          <w:szCs w:val="32"/>
        </w:rPr>
        <w:t>室（全国农</w:t>
      </w:r>
      <w:r>
        <w:rPr>
          <w:rFonts w:ascii="Times New Roman" w:eastAsia="仿宋_GB2312" w:hAnsi="Times New Roman" w:cs="Times New Roman"/>
          <w:sz w:val="32"/>
          <w:szCs w:val="32"/>
        </w:rPr>
        <w:t>业</w:t>
      </w:r>
      <w:r>
        <w:rPr>
          <w:rFonts w:ascii="Times New Roman" w:eastAsia="仿宋_GB2312" w:hAnsi="Times New Roman" w:cs="Times New Roman" w:hint="eastAsia"/>
          <w:sz w:val="32"/>
          <w:szCs w:val="32"/>
        </w:rPr>
        <w:t>技</w:t>
      </w:r>
      <w:r>
        <w:rPr>
          <w:rFonts w:ascii="Times New Roman" w:eastAsia="仿宋_GB2312" w:hAnsi="Times New Roman" w:cs="Times New Roman"/>
          <w:sz w:val="32"/>
          <w:szCs w:val="32"/>
        </w:rPr>
        <w:t>术推广服务</w:t>
      </w:r>
      <w:r>
        <w:rPr>
          <w:rFonts w:ascii="Times New Roman" w:eastAsia="仿宋_GB2312" w:hAnsi="Times New Roman" w:cs="Times New Roman" w:hint="eastAsia"/>
          <w:sz w:val="32"/>
          <w:szCs w:val="32"/>
        </w:rPr>
        <w:t>中心科技标准体系处，</w:t>
      </w:r>
      <w:r>
        <w:rPr>
          <w:rFonts w:ascii="Times New Roman" w:eastAsia="仿宋_GB2312" w:hAnsi="Times New Roman" w:cs="Times New Roman" w:hint="eastAsia"/>
          <w:sz w:val="32"/>
          <w:szCs w:val="32"/>
        </w:rPr>
        <w:t>010</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59194352</w:t>
      </w:r>
      <w:r>
        <w:rPr>
          <w:rFonts w:ascii="Times New Roman" w:eastAsia="仿宋_GB2312" w:hAnsi="Times New Roman" w:cs="Times New Roman" w:hint="eastAsia"/>
          <w:sz w:val="32"/>
          <w:szCs w:val="32"/>
        </w:rPr>
        <w:t>），邮编</w:t>
      </w:r>
      <w:r>
        <w:rPr>
          <w:rFonts w:ascii="Times New Roman" w:eastAsia="仿宋_GB2312" w:hAnsi="Times New Roman" w:cs="Times New Roman" w:hint="eastAsia"/>
          <w:sz w:val="32"/>
          <w:szCs w:val="32"/>
        </w:rPr>
        <w:t>100125</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电子邮箱：</w:t>
      </w:r>
      <w:hyperlink r:id="rId10" w:history="1">
        <w:r w:rsidR="001E046C">
          <w:rPr>
            <w:rFonts w:ascii="Times New Roman" w:eastAsia="仿宋_GB2312" w:hAnsi="Times New Roman" w:cs="Times New Roman" w:hint="eastAsia"/>
            <w:sz w:val="32"/>
            <w:szCs w:val="32"/>
          </w:rPr>
          <w:t>kjstgch@163.com</w:t>
        </w:r>
      </w:hyperlink>
      <w:r>
        <w:rPr>
          <w:rFonts w:ascii="Times New Roman" w:eastAsia="仿宋_GB2312" w:hAnsi="Times New Roman" w:cs="Times New Roman"/>
          <w:sz w:val="32"/>
          <w:szCs w:val="32"/>
        </w:rPr>
        <w:t>。</w:t>
      </w:r>
    </w:p>
    <w:p w14:paraId="3CD8FDEA" w14:textId="77777777" w:rsidR="001E046C" w:rsidRDefault="001E046C">
      <w:pPr>
        <w:spacing w:line="600" w:lineRule="exact"/>
        <w:ind w:firstLineChars="200" w:firstLine="640"/>
        <w:rPr>
          <w:rFonts w:ascii="Times New Roman" w:eastAsia="仿宋_GB2312" w:hAnsi="Times New Roman" w:cs="Times New Roman"/>
          <w:sz w:val="32"/>
          <w:szCs w:val="32"/>
        </w:rPr>
      </w:pPr>
    </w:p>
    <w:p w14:paraId="6B91C695" w14:textId="77777777" w:rsidR="001E046C" w:rsidRDefault="00000000">
      <w:pPr>
        <w:spacing w:line="600" w:lineRule="exact"/>
        <w:ind w:firstLineChars="200" w:firstLine="640"/>
        <w:rPr>
          <w:rFonts w:ascii="Times New Roman" w:eastAsia="仿宋_GB2312" w:hAnsi="Times New Roman" w:cs="Times New Roman"/>
          <w:sz w:val="32"/>
          <w:szCs w:val="32"/>
        </w:rPr>
      </w:pPr>
      <w:bookmarkStart w:id="2" w:name="_Hlk194262423"/>
      <w:r>
        <w:rPr>
          <w:rFonts w:ascii="Times New Roman" w:eastAsia="仿宋_GB2312" w:hAnsi="Times New Roman" w:cs="Times New Roman"/>
          <w:sz w:val="32"/>
          <w:szCs w:val="32"/>
        </w:rPr>
        <w:t>附件：</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农业农村部现代农业</w:t>
      </w:r>
      <w:r>
        <w:rPr>
          <w:rFonts w:ascii="Times New Roman" w:eastAsia="仿宋_GB2312" w:hAnsi="Times New Roman" w:cs="Times New Roman"/>
          <w:sz w:val="32"/>
          <w:szCs w:val="32"/>
        </w:rPr>
        <w:t>科技</w:t>
      </w:r>
      <w:r>
        <w:rPr>
          <w:rFonts w:ascii="Times New Roman" w:eastAsia="仿宋_GB2312" w:hAnsi="Times New Roman" w:cs="Times New Roman" w:hint="eastAsia"/>
          <w:sz w:val="32"/>
          <w:szCs w:val="32"/>
        </w:rPr>
        <w:t>试验示范基地</w:t>
      </w:r>
      <w:bookmarkStart w:id="3" w:name="_Hlk194263284"/>
      <w:r>
        <w:rPr>
          <w:rFonts w:ascii="Times New Roman" w:eastAsia="仿宋_GB2312" w:hAnsi="Times New Roman" w:cs="Times New Roman" w:hint="eastAsia"/>
          <w:sz w:val="32"/>
          <w:szCs w:val="32"/>
        </w:rPr>
        <w:t>条件</w:t>
      </w:r>
    </w:p>
    <w:p w14:paraId="527C3465" w14:textId="77777777" w:rsidR="001E046C" w:rsidRDefault="00000000">
      <w:pPr>
        <w:spacing w:line="600" w:lineRule="exact"/>
        <w:ind w:leftChars="550" w:left="1155"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要求</w:t>
      </w:r>
      <w:bookmarkEnd w:id="3"/>
    </w:p>
    <w:p w14:paraId="01F2E0AF"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2</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农业农村部现代农业</w:t>
      </w:r>
      <w:r>
        <w:rPr>
          <w:rFonts w:ascii="Times New Roman" w:eastAsia="仿宋_GB2312" w:hAnsi="Times New Roman" w:cs="Times New Roman"/>
          <w:sz w:val="32"/>
          <w:szCs w:val="32"/>
        </w:rPr>
        <w:t>科技</w:t>
      </w:r>
      <w:r>
        <w:rPr>
          <w:rFonts w:ascii="Times New Roman" w:eastAsia="仿宋_GB2312" w:hAnsi="Times New Roman" w:cs="Times New Roman" w:hint="eastAsia"/>
          <w:sz w:val="32"/>
          <w:szCs w:val="32"/>
        </w:rPr>
        <w:t>试验示范基地推荐</w:t>
      </w:r>
    </w:p>
    <w:p w14:paraId="5DA252D1" w14:textId="77777777" w:rsidR="001E046C" w:rsidRDefault="00000000">
      <w:pPr>
        <w:spacing w:line="600" w:lineRule="exact"/>
        <w:ind w:leftChars="550" w:left="1155"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汇总表</w:t>
      </w:r>
    </w:p>
    <w:p w14:paraId="37501371" w14:textId="77777777" w:rsidR="001E046C" w:rsidRDefault="00000000">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3</w:t>
      </w:r>
      <w:r>
        <w:rPr>
          <w:rFonts w:ascii="Times New Roman" w:eastAsia="仿宋_GB2312" w:hAnsi="Times New Roman" w:cs="Times New Roman" w:hint="eastAsia"/>
          <w:sz w:val="32"/>
          <w:szCs w:val="32"/>
        </w:rPr>
        <w:t>.</w:t>
      </w:r>
      <w:bookmarkStart w:id="4" w:name="_Hlk194165355"/>
      <w:r>
        <w:rPr>
          <w:rFonts w:ascii="Times New Roman" w:eastAsia="仿宋_GB2312" w:hAnsi="Times New Roman" w:cs="Times New Roman" w:hint="eastAsia"/>
          <w:sz w:val="32"/>
          <w:szCs w:val="32"/>
        </w:rPr>
        <w:t>农业农村部现代农业</w:t>
      </w:r>
      <w:r>
        <w:rPr>
          <w:rFonts w:ascii="Times New Roman" w:eastAsia="仿宋_GB2312" w:hAnsi="Times New Roman" w:cs="Times New Roman"/>
          <w:sz w:val="32"/>
          <w:szCs w:val="32"/>
        </w:rPr>
        <w:t>科技</w:t>
      </w:r>
      <w:r>
        <w:rPr>
          <w:rFonts w:ascii="Times New Roman" w:eastAsia="仿宋_GB2312" w:hAnsi="Times New Roman" w:cs="Times New Roman" w:hint="eastAsia"/>
          <w:sz w:val="32"/>
          <w:szCs w:val="32"/>
        </w:rPr>
        <w:t>试验示范</w:t>
      </w:r>
      <w:r>
        <w:rPr>
          <w:rFonts w:ascii="Times New Roman" w:eastAsia="仿宋_GB2312" w:hAnsi="Times New Roman" w:cs="Times New Roman"/>
          <w:sz w:val="32"/>
          <w:szCs w:val="32"/>
        </w:rPr>
        <w:t>基地申报书</w:t>
      </w:r>
      <w:bookmarkEnd w:id="4"/>
    </w:p>
    <w:bookmarkEnd w:id="2"/>
    <w:p w14:paraId="160695AB" w14:textId="77777777" w:rsidR="001E046C" w:rsidRDefault="001E046C">
      <w:pPr>
        <w:spacing w:line="600" w:lineRule="exact"/>
        <w:ind w:firstLineChars="200" w:firstLine="640"/>
        <w:rPr>
          <w:rFonts w:ascii="Times New Roman" w:eastAsia="仿宋_GB2312" w:hAnsi="Times New Roman" w:cs="Times New Roman"/>
          <w:sz w:val="32"/>
          <w:szCs w:val="32"/>
        </w:rPr>
      </w:pPr>
    </w:p>
    <w:p w14:paraId="15A87CC4" w14:textId="77777777" w:rsidR="001E046C" w:rsidRDefault="00000000">
      <w:pPr>
        <w:spacing w:line="600" w:lineRule="exact"/>
        <w:ind w:firstLineChars="1350" w:firstLine="432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农业农村部办公厅</w:t>
      </w:r>
    </w:p>
    <w:p w14:paraId="7BC73527" w14:textId="77777777" w:rsidR="001E046C" w:rsidRDefault="00000000">
      <w:pPr>
        <w:spacing w:line="600" w:lineRule="exact"/>
        <w:ind w:firstLineChars="1550" w:firstLine="4960"/>
        <w:rPr>
          <w:rFonts w:ascii="Times New Roman" w:eastAsia="仿宋_GB2312" w:hAnsi="Times New Roman" w:cs="Times New Roman"/>
          <w:sz w:val="32"/>
          <w:szCs w:val="32"/>
        </w:rPr>
      </w:pP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w:t>
      </w:r>
    </w:p>
    <w:p w14:paraId="244F2416" w14:textId="77777777" w:rsidR="001E046C" w:rsidRDefault="001E046C">
      <w:pPr>
        <w:spacing w:line="600" w:lineRule="exact"/>
        <w:rPr>
          <w:rFonts w:ascii="Times New Roman" w:hAnsi="Times New Roman" w:cs="Times New Roman"/>
        </w:rPr>
        <w:sectPr w:rsidR="001E046C">
          <w:footerReference w:type="default" r:id="rId11"/>
          <w:pgSz w:w="11906" w:h="16838"/>
          <w:pgMar w:top="1440" w:right="1800" w:bottom="1440" w:left="1800" w:header="851" w:footer="850" w:gutter="0"/>
          <w:cols w:space="425"/>
          <w:docGrid w:type="lines" w:linePitch="312"/>
        </w:sectPr>
      </w:pPr>
    </w:p>
    <w:p w14:paraId="0B2830D8" w14:textId="77777777" w:rsidR="001E046C" w:rsidRDefault="00000000">
      <w:pPr>
        <w:spacing w:line="560" w:lineRule="exact"/>
        <w:rPr>
          <w:rFonts w:ascii="Times New Roman" w:eastAsia="黑体" w:hAnsi="Times New Roman" w:cs="Times New Roman"/>
          <w:sz w:val="32"/>
          <w:szCs w:val="32"/>
        </w:rPr>
      </w:pPr>
      <w:r>
        <w:rPr>
          <w:rFonts w:ascii="黑体" w:eastAsia="黑体" w:hAnsi="Times New Roman" w:cs="Times New Roman" w:hint="eastAsia"/>
          <w:sz w:val="32"/>
          <w:szCs w:val="32"/>
        </w:rPr>
        <w:lastRenderedPageBreak/>
        <w:t>附件</w:t>
      </w:r>
      <w:r>
        <w:rPr>
          <w:rFonts w:ascii="Times New Roman" w:eastAsia="黑体" w:hAnsi="Times New Roman" w:cs="Times New Roman"/>
          <w:sz w:val="32"/>
          <w:szCs w:val="32"/>
        </w:rPr>
        <w:t>1</w:t>
      </w:r>
    </w:p>
    <w:p w14:paraId="1FE68192" w14:textId="77777777" w:rsidR="001E046C" w:rsidRDefault="001E046C">
      <w:pPr>
        <w:pStyle w:val="a0"/>
        <w:rPr>
          <w:rFonts w:hint="eastAsia"/>
          <w:lang w:eastAsia="zh-CN"/>
        </w:rPr>
      </w:pPr>
    </w:p>
    <w:p w14:paraId="6905933B" w14:textId="77777777" w:rsidR="001E046C" w:rsidRDefault="00000000">
      <w:pPr>
        <w:spacing w:afterLines="50" w:after="287"/>
        <w:jc w:val="center"/>
        <w:rPr>
          <w:rFonts w:ascii="华文中宋" w:eastAsia="华文中宋" w:hAnsi="华文中宋" w:cs="Times New Roman" w:hint="eastAsia"/>
          <w:b/>
          <w:bCs/>
          <w:sz w:val="36"/>
          <w:szCs w:val="36"/>
        </w:rPr>
      </w:pPr>
      <w:r>
        <w:rPr>
          <w:rFonts w:ascii="华文中宋" w:eastAsia="华文中宋" w:hAnsi="华文中宋" w:cs="Times New Roman" w:hint="eastAsia"/>
          <w:b/>
          <w:bCs/>
          <w:sz w:val="36"/>
          <w:szCs w:val="36"/>
        </w:rPr>
        <w:t>农业农村部现代农业科技试验示范基地条件要求</w:t>
      </w:r>
    </w:p>
    <w:p w14:paraId="15EE2C6E" w14:textId="77777777" w:rsidR="001E046C" w:rsidRDefault="00000000">
      <w:p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根据《</w:t>
      </w:r>
      <w:r>
        <w:rPr>
          <w:rFonts w:ascii="Times New Roman" w:eastAsia="仿宋_GB2312" w:hAnsi="Times New Roman" w:cs="Times New Roman"/>
          <w:sz w:val="32"/>
          <w:szCs w:val="40"/>
        </w:rPr>
        <w:t>农业农村部现代农业科技试验示范基地管理办法</w:t>
      </w:r>
      <w:r>
        <w:rPr>
          <w:rFonts w:ascii="Times New Roman" w:eastAsia="仿宋_GB2312" w:hAnsi="Times New Roman" w:cs="Times New Roman" w:hint="eastAsia"/>
          <w:sz w:val="32"/>
          <w:szCs w:val="40"/>
        </w:rPr>
        <w:t>》，试验示范基地应具备以下条件。</w:t>
      </w:r>
    </w:p>
    <w:p w14:paraId="6D2B444F" w14:textId="77777777" w:rsidR="001E046C" w:rsidRDefault="00000000">
      <w:pPr>
        <w:numPr>
          <w:ilvl w:val="255"/>
          <w:numId w:val="0"/>
        </w:numPr>
        <w:spacing w:line="600" w:lineRule="exact"/>
        <w:ind w:firstLineChars="200" w:firstLine="624"/>
        <w:rPr>
          <w:rFonts w:ascii="黑体" w:eastAsia="黑体" w:hAnsi="黑体" w:cs="黑体" w:hint="eastAsia"/>
          <w:sz w:val="32"/>
          <w:szCs w:val="40"/>
        </w:rPr>
      </w:pPr>
      <w:r>
        <w:rPr>
          <w:rFonts w:ascii="黑体" w:eastAsia="黑体" w:hAnsi="黑体" w:cs="黑体" w:hint="eastAsia"/>
          <w:sz w:val="32"/>
          <w:szCs w:val="40"/>
        </w:rPr>
        <w:t>一、依托单位</w:t>
      </w:r>
    </w:p>
    <w:p w14:paraId="2FE88E6D"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依托单位是试验示范基地的建设主体，包括牵头单位和联合单位，也可由国家农业技术推广机构独立建设。依托单位应具有独立法人资格，诚信状况良好，近</w:t>
      </w:r>
      <w:r>
        <w:rPr>
          <w:rFonts w:ascii="Times New Roman" w:eastAsia="仿宋_GB2312" w:hAnsi="Times New Roman" w:cs="Times New Roman" w:hint="eastAsia"/>
          <w:sz w:val="32"/>
          <w:szCs w:val="40"/>
        </w:rPr>
        <w:t>3</w:t>
      </w:r>
      <w:r>
        <w:rPr>
          <w:rFonts w:ascii="Times New Roman" w:eastAsia="仿宋_GB2312" w:hAnsi="Times New Roman" w:cs="Times New Roman" w:hint="eastAsia"/>
          <w:sz w:val="32"/>
          <w:szCs w:val="40"/>
        </w:rPr>
        <w:t>年无严重失信行为，能为试验示范基地提供建设经费、运行经费等必要的条件保障和政策支持。</w:t>
      </w:r>
    </w:p>
    <w:p w14:paraId="07ACABAA"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1. </w:t>
      </w:r>
      <w:r>
        <w:rPr>
          <w:rFonts w:ascii="Times New Roman" w:eastAsia="仿宋_GB2312" w:hAnsi="Times New Roman" w:cs="Times New Roman"/>
          <w:sz w:val="32"/>
          <w:szCs w:val="32"/>
        </w:rPr>
        <w:t>牵头单位</w:t>
      </w:r>
      <w:r>
        <w:rPr>
          <w:rFonts w:ascii="Times New Roman" w:eastAsia="仿宋_GB2312" w:hAnsi="Times New Roman" w:cs="Times New Roman" w:hint="eastAsia"/>
          <w:sz w:val="32"/>
          <w:szCs w:val="32"/>
        </w:rPr>
        <w:t>类型可以是国家</w:t>
      </w:r>
      <w:r>
        <w:rPr>
          <w:rFonts w:ascii="Times New Roman" w:eastAsia="仿宋_GB2312" w:hAnsi="Times New Roman" w:cs="Times New Roman"/>
          <w:sz w:val="32"/>
          <w:szCs w:val="32"/>
        </w:rPr>
        <w:t>农业技术推广机构</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农业科研单位、</w:t>
      </w:r>
      <w:r>
        <w:rPr>
          <w:rFonts w:ascii="Times New Roman" w:eastAsia="仿宋_GB2312" w:hAnsi="Times New Roman" w:cs="Times New Roman" w:hint="eastAsia"/>
          <w:sz w:val="32"/>
          <w:szCs w:val="32"/>
        </w:rPr>
        <w:t>高等院</w:t>
      </w:r>
      <w:r>
        <w:rPr>
          <w:rFonts w:ascii="Times New Roman" w:eastAsia="仿宋_GB2312" w:hAnsi="Times New Roman" w:cs="Times New Roman"/>
          <w:sz w:val="32"/>
          <w:szCs w:val="32"/>
        </w:rPr>
        <w:t>校、</w:t>
      </w:r>
      <w:r>
        <w:rPr>
          <w:rFonts w:ascii="Times New Roman" w:eastAsia="仿宋_GB2312" w:hAnsi="Times New Roman" w:cs="Times New Roman" w:hint="eastAsia"/>
          <w:sz w:val="32"/>
          <w:szCs w:val="32"/>
        </w:rPr>
        <w:t>涉农</w:t>
      </w:r>
      <w:r>
        <w:rPr>
          <w:rFonts w:ascii="Times New Roman" w:eastAsia="仿宋_GB2312" w:hAnsi="Times New Roman" w:cs="Times New Roman"/>
          <w:sz w:val="32"/>
          <w:szCs w:val="32"/>
        </w:rPr>
        <w:t>企业、农民专业合作社、国有农场等</w:t>
      </w:r>
      <w:r>
        <w:rPr>
          <w:rFonts w:ascii="Times New Roman" w:eastAsia="仿宋_GB2312" w:hAnsi="Times New Roman" w:cs="Times New Roman" w:hint="eastAsia"/>
          <w:sz w:val="32"/>
          <w:szCs w:val="32"/>
        </w:rPr>
        <w:t>。</w:t>
      </w:r>
    </w:p>
    <w:p w14:paraId="064257DA"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32"/>
        </w:rPr>
      </w:pPr>
      <w:r>
        <w:rPr>
          <w:rFonts w:ascii="Times New Roman" w:eastAsia="仿宋_GB2312" w:hAnsi="Times New Roman" w:cs="Times New Roman" w:hint="eastAsia"/>
          <w:sz w:val="32"/>
          <w:szCs w:val="40"/>
        </w:rPr>
        <w:t xml:space="preserve">2. </w:t>
      </w:r>
      <w:r>
        <w:rPr>
          <w:rFonts w:ascii="Times New Roman" w:eastAsia="仿宋_GB2312" w:hAnsi="Times New Roman" w:cs="Times New Roman" w:hint="eastAsia"/>
          <w:sz w:val="32"/>
          <w:szCs w:val="40"/>
        </w:rPr>
        <w:t>支持</w:t>
      </w:r>
      <w:r>
        <w:rPr>
          <w:rFonts w:ascii="Times New Roman" w:eastAsia="仿宋_GB2312" w:hAnsi="Times New Roman" w:cs="Times New Roman"/>
          <w:sz w:val="32"/>
          <w:szCs w:val="32"/>
        </w:rPr>
        <w:t>基层农业技术推广机构</w:t>
      </w:r>
      <w:r>
        <w:rPr>
          <w:rFonts w:ascii="Times New Roman" w:eastAsia="仿宋_GB2312" w:hAnsi="Times New Roman" w:cs="Times New Roman" w:hint="eastAsia"/>
          <w:sz w:val="32"/>
          <w:szCs w:val="32"/>
        </w:rPr>
        <w:t>建设试验示范基地，支持</w:t>
      </w:r>
      <w:r>
        <w:rPr>
          <w:rFonts w:ascii="Times New Roman" w:eastAsia="仿宋_GB2312" w:hAnsi="Times New Roman" w:cs="Times New Roman" w:hint="eastAsia"/>
          <w:sz w:val="32"/>
          <w:szCs w:val="40"/>
        </w:rPr>
        <w:t>地市级农业科研院所、涉农企业与县级农业技术推广机构联合</w:t>
      </w:r>
      <w:r>
        <w:rPr>
          <w:rFonts w:ascii="Times New Roman" w:eastAsia="仿宋_GB2312" w:hAnsi="Times New Roman" w:cs="Times New Roman"/>
          <w:sz w:val="32"/>
          <w:szCs w:val="40"/>
        </w:rPr>
        <w:t>作为依托单位</w:t>
      </w:r>
      <w:r>
        <w:rPr>
          <w:rFonts w:ascii="Times New Roman" w:eastAsia="仿宋_GB2312" w:hAnsi="Times New Roman" w:cs="Times New Roman" w:hint="eastAsia"/>
          <w:sz w:val="32"/>
          <w:szCs w:val="40"/>
        </w:rPr>
        <w:t>。</w:t>
      </w:r>
    </w:p>
    <w:p w14:paraId="3A30F76D"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牵头单位</w:t>
      </w:r>
      <w:r>
        <w:rPr>
          <w:rFonts w:ascii="Times New Roman" w:eastAsia="仿宋_GB2312" w:hAnsi="Times New Roman" w:cs="Times New Roman" w:hint="eastAsia"/>
          <w:sz w:val="32"/>
          <w:szCs w:val="32"/>
        </w:rPr>
        <w:t>不是国家</w:t>
      </w:r>
      <w:r>
        <w:rPr>
          <w:rFonts w:ascii="Times New Roman" w:eastAsia="仿宋_GB2312" w:hAnsi="Times New Roman" w:cs="Times New Roman"/>
          <w:sz w:val="32"/>
          <w:szCs w:val="32"/>
        </w:rPr>
        <w:t>农业技术推广机构</w:t>
      </w:r>
      <w:r>
        <w:rPr>
          <w:rFonts w:ascii="Times New Roman" w:eastAsia="仿宋_GB2312" w:hAnsi="Times New Roman" w:cs="Times New Roman" w:hint="eastAsia"/>
          <w:sz w:val="32"/>
          <w:szCs w:val="32"/>
        </w:rPr>
        <w:t>的，应有</w:t>
      </w:r>
      <w:r>
        <w:rPr>
          <w:rFonts w:ascii="Times New Roman" w:eastAsia="仿宋_GB2312" w:hAnsi="Times New Roman" w:cs="Times New Roman"/>
          <w:sz w:val="32"/>
          <w:szCs w:val="32"/>
        </w:rPr>
        <w:t>国家农业技术推广机构</w:t>
      </w:r>
      <w:r>
        <w:rPr>
          <w:rFonts w:ascii="Times New Roman" w:eastAsia="仿宋_GB2312" w:hAnsi="Times New Roman" w:cs="Times New Roman" w:hint="eastAsia"/>
          <w:sz w:val="32"/>
          <w:szCs w:val="32"/>
        </w:rPr>
        <w:t>作为</w:t>
      </w:r>
      <w:r>
        <w:rPr>
          <w:rFonts w:ascii="Times New Roman" w:eastAsia="仿宋_GB2312" w:hAnsi="Times New Roman" w:cs="Times New Roman"/>
          <w:sz w:val="32"/>
          <w:szCs w:val="32"/>
        </w:rPr>
        <w:t>联合单位，试验示范基地所在地县级农业技术推广机构</w:t>
      </w:r>
      <w:r>
        <w:rPr>
          <w:rFonts w:ascii="Times New Roman" w:eastAsia="仿宋_GB2312" w:hAnsi="Times New Roman" w:cs="Times New Roman" w:hint="eastAsia"/>
          <w:sz w:val="32"/>
          <w:szCs w:val="32"/>
        </w:rPr>
        <w:t>必须为联合</w:t>
      </w:r>
      <w:r>
        <w:rPr>
          <w:rFonts w:ascii="Times New Roman" w:eastAsia="仿宋_GB2312" w:hAnsi="Times New Roman" w:cs="Times New Roman"/>
          <w:sz w:val="32"/>
          <w:szCs w:val="32"/>
        </w:rPr>
        <w:t>单位之一。</w:t>
      </w:r>
      <w:r>
        <w:rPr>
          <w:rFonts w:ascii="Times New Roman" w:eastAsia="仿宋_GB2312" w:hAnsi="Times New Roman" w:cs="Times New Roman" w:hint="eastAsia"/>
          <w:sz w:val="32"/>
          <w:szCs w:val="32"/>
        </w:rPr>
        <w:t xml:space="preserve"> </w:t>
      </w:r>
    </w:p>
    <w:p w14:paraId="0390D10A"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 xml:space="preserve">4. </w:t>
      </w:r>
      <w:r>
        <w:rPr>
          <w:rFonts w:ascii="Times New Roman" w:eastAsia="仿宋_GB2312" w:hAnsi="Times New Roman" w:cs="Times New Roman" w:hint="eastAsia"/>
          <w:sz w:val="32"/>
          <w:szCs w:val="40"/>
        </w:rPr>
        <w:t>多家依托单位联合申报的，应签署联合申报协议书。</w:t>
      </w:r>
    </w:p>
    <w:p w14:paraId="65B02833" w14:textId="77777777" w:rsidR="001E046C" w:rsidRDefault="00000000">
      <w:pPr>
        <w:spacing w:line="600" w:lineRule="exact"/>
        <w:ind w:firstLineChars="200" w:firstLine="624"/>
        <w:rPr>
          <w:rFonts w:ascii="黑体" w:eastAsia="黑体" w:hAnsi="黑体" w:cs="黑体" w:hint="eastAsia"/>
          <w:sz w:val="32"/>
          <w:szCs w:val="40"/>
        </w:rPr>
      </w:pPr>
      <w:r>
        <w:rPr>
          <w:rFonts w:ascii="黑体" w:eastAsia="黑体" w:hAnsi="黑体" w:cs="黑体" w:hint="eastAsia"/>
          <w:sz w:val="32"/>
          <w:szCs w:val="40"/>
        </w:rPr>
        <w:lastRenderedPageBreak/>
        <w:t>二</w:t>
      </w:r>
      <w:r>
        <w:rPr>
          <w:rFonts w:ascii="黑体" w:eastAsia="黑体" w:hAnsi="黑体" w:cs="黑体"/>
          <w:sz w:val="32"/>
          <w:szCs w:val="40"/>
        </w:rPr>
        <w:t>、</w:t>
      </w:r>
      <w:r>
        <w:rPr>
          <w:rFonts w:ascii="黑体" w:eastAsia="黑体" w:hAnsi="黑体" w:cs="黑体" w:hint="eastAsia"/>
          <w:sz w:val="32"/>
          <w:szCs w:val="40"/>
        </w:rPr>
        <w:t>技术支撑能力</w:t>
      </w:r>
    </w:p>
    <w:p w14:paraId="320315E1" w14:textId="77777777" w:rsidR="001E046C" w:rsidRDefault="00000000">
      <w:p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开展农业技术试验示范和推广应用工作（主要为主导品种、主推技术和重大引领性技术）</w:t>
      </w:r>
      <w:r>
        <w:rPr>
          <w:rFonts w:ascii="Times New Roman" w:eastAsia="仿宋_GB2312" w:hAnsi="Times New Roman" w:cs="Times New Roman" w:hint="eastAsia"/>
          <w:sz w:val="32"/>
          <w:szCs w:val="40"/>
        </w:rPr>
        <w:t>2</w:t>
      </w:r>
      <w:r>
        <w:rPr>
          <w:rFonts w:ascii="Times New Roman" w:eastAsia="仿宋_GB2312" w:hAnsi="Times New Roman" w:cs="Times New Roman" w:hint="eastAsia"/>
          <w:sz w:val="32"/>
          <w:szCs w:val="40"/>
        </w:rPr>
        <w:t>年以上。</w:t>
      </w:r>
      <w:r>
        <w:rPr>
          <w:rFonts w:ascii="Times New Roman" w:eastAsia="仿宋_GB2312" w:hAnsi="Times New Roman" w:cs="Times New Roman" w:hint="eastAsia"/>
          <w:sz w:val="32"/>
          <w:szCs w:val="32"/>
        </w:rPr>
        <w:t>每年示范展示部、省和本地区的主导品种、主推技术</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项以上，集成技术模式</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项以上，组织观摩培训</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场次、</w:t>
      </w:r>
      <w:r>
        <w:rPr>
          <w:rFonts w:ascii="Times New Roman" w:eastAsia="仿宋_GB2312" w:hAnsi="Times New Roman" w:cs="Times New Roman"/>
          <w:sz w:val="32"/>
          <w:szCs w:val="32"/>
        </w:rPr>
        <w:t>100</w:t>
      </w:r>
      <w:r>
        <w:rPr>
          <w:rFonts w:ascii="Times New Roman" w:eastAsia="仿宋_GB2312" w:hAnsi="Times New Roman" w:cs="Times New Roman" w:hint="eastAsia"/>
          <w:sz w:val="32"/>
          <w:szCs w:val="32"/>
        </w:rPr>
        <w:t>人次以上，</w:t>
      </w:r>
      <w:r>
        <w:rPr>
          <w:rFonts w:ascii="Times New Roman" w:eastAsia="仿宋_GB2312" w:hAnsi="Times New Roman" w:cs="Times New Roman"/>
          <w:sz w:val="32"/>
          <w:szCs w:val="32"/>
        </w:rPr>
        <w:t>支撑</w:t>
      </w:r>
      <w:r>
        <w:rPr>
          <w:rFonts w:ascii="Times New Roman" w:eastAsia="仿宋_GB2312" w:hAnsi="Times New Roman" w:cs="Times New Roman" w:hint="eastAsia"/>
          <w:sz w:val="32"/>
          <w:szCs w:val="32"/>
        </w:rPr>
        <w:t>服务</w:t>
      </w:r>
      <w:r>
        <w:rPr>
          <w:rFonts w:ascii="Times New Roman" w:eastAsia="仿宋_GB2312" w:hAnsi="Times New Roman" w:cs="Times New Roman"/>
          <w:sz w:val="32"/>
          <w:szCs w:val="32"/>
        </w:rPr>
        <w:t>2</w:t>
      </w:r>
      <w:r>
        <w:rPr>
          <w:rFonts w:ascii="Times New Roman" w:eastAsia="仿宋_GB2312" w:hAnsi="Times New Roman" w:cs="Times New Roman" w:hint="eastAsia"/>
          <w:sz w:val="32"/>
          <w:szCs w:val="32"/>
        </w:rPr>
        <w:t>个以上县域产业发展，技术推广应用效果显著。</w:t>
      </w:r>
    </w:p>
    <w:p w14:paraId="3B6B1B0D" w14:textId="77777777" w:rsidR="001E046C" w:rsidRDefault="00000000">
      <w:pPr>
        <w:spacing w:line="600" w:lineRule="exact"/>
        <w:ind w:firstLineChars="200" w:firstLine="624"/>
        <w:rPr>
          <w:rFonts w:ascii="黑体" w:eastAsia="黑体" w:hAnsi="黑体" w:cs="黑体" w:hint="eastAsia"/>
          <w:sz w:val="32"/>
          <w:szCs w:val="40"/>
        </w:rPr>
      </w:pPr>
      <w:r>
        <w:rPr>
          <w:rFonts w:ascii="黑体" w:eastAsia="黑体" w:hAnsi="黑体" w:cs="黑体" w:hint="eastAsia"/>
          <w:sz w:val="32"/>
          <w:szCs w:val="40"/>
        </w:rPr>
        <w:t>三</w:t>
      </w:r>
      <w:r>
        <w:rPr>
          <w:rFonts w:ascii="黑体" w:eastAsia="黑体" w:hAnsi="黑体" w:cs="黑体"/>
          <w:sz w:val="32"/>
          <w:szCs w:val="40"/>
        </w:rPr>
        <w:t>、</w:t>
      </w:r>
      <w:r>
        <w:rPr>
          <w:rFonts w:ascii="黑体" w:eastAsia="黑体" w:hAnsi="黑体" w:cs="黑体" w:hint="eastAsia"/>
          <w:sz w:val="32"/>
          <w:szCs w:val="40"/>
        </w:rPr>
        <w:t>硬件设施</w:t>
      </w:r>
    </w:p>
    <w:p w14:paraId="16F9920C" w14:textId="77777777" w:rsidR="001E046C" w:rsidRDefault="00000000">
      <w:pPr>
        <w:spacing w:line="600" w:lineRule="exact"/>
        <w:ind w:firstLineChars="200" w:firstLine="624"/>
        <w:rPr>
          <w:rFonts w:ascii="楷体_GB2312" w:eastAsia="楷体_GB2312" w:hAnsi="Times New Roman" w:cs="Times New Roman"/>
          <w:b/>
          <w:bCs/>
          <w:sz w:val="32"/>
          <w:szCs w:val="40"/>
        </w:rPr>
      </w:pPr>
      <w:r>
        <w:rPr>
          <w:rFonts w:ascii="Times New Roman" w:eastAsia="仿宋_GB2312" w:hAnsi="Times New Roman" w:cs="Times New Roman" w:hint="eastAsia"/>
          <w:sz w:val="32"/>
          <w:szCs w:val="40"/>
        </w:rPr>
        <w:t>具有试验示范必需的固定场所，</w:t>
      </w:r>
      <w:r>
        <w:rPr>
          <w:rFonts w:ascii="Times New Roman" w:eastAsia="仿宋_GB2312" w:hAnsi="Times New Roman" w:cs="Times New Roman"/>
          <w:sz w:val="32"/>
          <w:szCs w:val="32"/>
        </w:rPr>
        <w:t>场所集中且自申请之日起具有</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年以上经营权，具有土地所有权的优先</w:t>
      </w:r>
      <w:r>
        <w:rPr>
          <w:rFonts w:ascii="Times New Roman" w:eastAsia="仿宋_GB2312" w:hAnsi="Times New Roman" w:cs="Times New Roman" w:hint="eastAsia"/>
          <w:sz w:val="32"/>
          <w:szCs w:val="40"/>
        </w:rPr>
        <w:t>。</w:t>
      </w:r>
    </w:p>
    <w:p w14:paraId="7F64A568" w14:textId="77777777" w:rsidR="001E046C" w:rsidRDefault="00000000">
      <w:p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 xml:space="preserve">1. </w:t>
      </w:r>
      <w:r>
        <w:rPr>
          <w:rFonts w:ascii="Times New Roman" w:eastAsia="仿宋_GB2312" w:hAnsi="Times New Roman" w:cs="Times New Roman" w:hint="eastAsia"/>
          <w:sz w:val="32"/>
          <w:szCs w:val="40"/>
        </w:rPr>
        <w:t>试验示范基地土地所有权属于国有的，牵头单位应</w:t>
      </w:r>
      <w:r>
        <w:rPr>
          <w:rFonts w:ascii="Times New Roman" w:eastAsia="仿宋_GB2312" w:hAnsi="Times New Roman" w:cs="Times New Roman"/>
          <w:sz w:val="32"/>
          <w:szCs w:val="40"/>
        </w:rPr>
        <w:t>由县级以上政府批准</w:t>
      </w:r>
      <w:r>
        <w:rPr>
          <w:rFonts w:ascii="Times New Roman" w:eastAsia="仿宋_GB2312" w:hAnsi="Times New Roman" w:cs="Times New Roman" w:hint="eastAsia"/>
          <w:sz w:val="32"/>
          <w:szCs w:val="40"/>
        </w:rPr>
        <w:t>划拨土地使用权，并具有长期土地使用权及场所所有权；土地所有权属于集体所有的，应以承包期为限</w:t>
      </w:r>
      <w:r>
        <w:rPr>
          <w:rFonts w:ascii="Times New Roman" w:eastAsia="仿宋_GB2312" w:hAnsi="Times New Roman" w:cs="Times New Roman"/>
          <w:sz w:val="32"/>
          <w:szCs w:val="40"/>
        </w:rPr>
        <w:t>、</w:t>
      </w:r>
      <w:r>
        <w:rPr>
          <w:rFonts w:ascii="Times New Roman" w:eastAsia="仿宋_GB2312" w:hAnsi="Times New Roman" w:cs="Times New Roman" w:hint="eastAsia"/>
          <w:sz w:val="32"/>
          <w:szCs w:val="40"/>
        </w:rPr>
        <w:t>长期租赁土地，且人民政府、有关部门已经在土地上进行了固定建设投入。</w:t>
      </w:r>
    </w:p>
    <w:p w14:paraId="532A78D2" w14:textId="77777777" w:rsidR="001E046C" w:rsidRDefault="00000000">
      <w:p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 xml:space="preserve">2. </w:t>
      </w:r>
      <w:r>
        <w:rPr>
          <w:rFonts w:ascii="Times New Roman" w:eastAsia="仿宋_GB2312" w:hAnsi="Times New Roman" w:cs="Times New Roman" w:hint="eastAsia"/>
          <w:sz w:val="32"/>
          <w:szCs w:val="40"/>
        </w:rPr>
        <w:t>具有适宜的面积规模，符合开展种植业、畜牧兽医、渔业、农机、资源环境等行业领域示范推广工作的要求。</w:t>
      </w:r>
    </w:p>
    <w:p w14:paraId="1F69FBD0" w14:textId="77777777" w:rsidR="001E046C" w:rsidRDefault="00000000">
      <w:p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 xml:space="preserve">3. </w:t>
      </w:r>
      <w:r>
        <w:rPr>
          <w:rFonts w:ascii="Times New Roman" w:eastAsia="仿宋_GB2312" w:hAnsi="Times New Roman" w:cs="Times New Roman" w:hint="eastAsia"/>
          <w:sz w:val="32"/>
          <w:szCs w:val="40"/>
        </w:rPr>
        <w:t>基础设施完善，配套设施设备满足需要。土地集中连片，沟、渠、路、涵、闸等基础设施较好，灌排方便；拥有开展试验示范、展示服务等活动的场所；根据行业领域特点配备农业机械、设施栏舍和智能化设备等设施装备，有较高的机械化、信息化水平。</w:t>
      </w:r>
    </w:p>
    <w:p w14:paraId="3FEE2724" w14:textId="77777777" w:rsidR="001E046C" w:rsidRDefault="00000000">
      <w:pPr>
        <w:numPr>
          <w:ilvl w:val="255"/>
          <w:numId w:val="0"/>
        </w:numPr>
        <w:spacing w:line="600" w:lineRule="exact"/>
        <w:ind w:firstLineChars="200" w:firstLine="624"/>
        <w:rPr>
          <w:rFonts w:ascii="黑体" w:eastAsia="黑体" w:hAnsi="黑体" w:cs="黑体" w:hint="eastAsia"/>
          <w:sz w:val="32"/>
          <w:szCs w:val="40"/>
        </w:rPr>
      </w:pPr>
      <w:r>
        <w:rPr>
          <w:rFonts w:ascii="黑体" w:eastAsia="黑体" w:hAnsi="黑体" w:cs="黑体" w:hint="eastAsia"/>
          <w:sz w:val="32"/>
          <w:szCs w:val="40"/>
        </w:rPr>
        <w:t>四</w:t>
      </w:r>
      <w:r>
        <w:rPr>
          <w:rFonts w:ascii="黑体" w:eastAsia="黑体" w:hAnsi="黑体" w:cs="黑体"/>
          <w:sz w:val="32"/>
          <w:szCs w:val="40"/>
        </w:rPr>
        <w:t>、</w:t>
      </w:r>
      <w:r>
        <w:rPr>
          <w:rFonts w:ascii="黑体" w:eastAsia="黑体" w:hAnsi="黑体" w:cs="黑体" w:hint="eastAsia"/>
          <w:sz w:val="32"/>
          <w:szCs w:val="40"/>
        </w:rPr>
        <w:t>人才队伍</w:t>
      </w:r>
    </w:p>
    <w:p w14:paraId="2E605BFB"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lastRenderedPageBreak/>
        <w:t>具有与核心服务能力相适应的人才队伍，人员结构合理，有具备组织制定先进农业技术熟化验证、技术集成、示范推广方案的固定团队。团队管理和技术人员中，具有相关领域副高级以上技术职称人员不少于</w:t>
      </w:r>
      <w:r>
        <w:rPr>
          <w:rFonts w:ascii="Times New Roman" w:eastAsia="仿宋_GB2312" w:hAnsi="Times New Roman" w:cs="Times New Roman" w:hint="eastAsia"/>
          <w:sz w:val="32"/>
          <w:szCs w:val="40"/>
        </w:rPr>
        <w:t>3</w:t>
      </w:r>
      <w:r>
        <w:rPr>
          <w:rFonts w:ascii="Times New Roman" w:eastAsia="仿宋_GB2312" w:hAnsi="Times New Roman" w:cs="Times New Roman" w:hint="eastAsia"/>
          <w:sz w:val="32"/>
          <w:szCs w:val="40"/>
        </w:rPr>
        <w:t>名，中级以上技术职称人员不少于</w:t>
      </w:r>
      <w:r>
        <w:rPr>
          <w:rFonts w:ascii="Times New Roman" w:eastAsia="仿宋_GB2312" w:hAnsi="Times New Roman" w:cs="Times New Roman" w:hint="eastAsia"/>
          <w:sz w:val="32"/>
          <w:szCs w:val="40"/>
        </w:rPr>
        <w:t>5</w:t>
      </w:r>
      <w:r>
        <w:rPr>
          <w:rFonts w:ascii="Times New Roman" w:eastAsia="仿宋_GB2312" w:hAnsi="Times New Roman" w:cs="Times New Roman" w:hint="eastAsia"/>
          <w:sz w:val="32"/>
          <w:szCs w:val="40"/>
        </w:rPr>
        <w:t>名。</w:t>
      </w:r>
    </w:p>
    <w:p w14:paraId="41B58619" w14:textId="77777777" w:rsidR="001E046C" w:rsidRDefault="00000000">
      <w:pPr>
        <w:numPr>
          <w:ilvl w:val="255"/>
          <w:numId w:val="0"/>
        </w:numPr>
        <w:spacing w:line="600" w:lineRule="exact"/>
        <w:ind w:firstLineChars="200" w:firstLine="624"/>
        <w:rPr>
          <w:rFonts w:ascii="黑体" w:eastAsia="黑体" w:hAnsi="黑体" w:cs="黑体" w:hint="eastAsia"/>
          <w:sz w:val="32"/>
          <w:szCs w:val="40"/>
        </w:rPr>
      </w:pPr>
      <w:r>
        <w:rPr>
          <w:rFonts w:ascii="黑体" w:eastAsia="黑体" w:hAnsi="黑体" w:cs="黑体" w:hint="eastAsia"/>
          <w:sz w:val="32"/>
          <w:szCs w:val="40"/>
        </w:rPr>
        <w:t>五</w:t>
      </w:r>
      <w:r>
        <w:rPr>
          <w:rFonts w:ascii="黑体" w:eastAsia="黑体" w:hAnsi="黑体" w:cs="黑体"/>
          <w:sz w:val="32"/>
          <w:szCs w:val="40"/>
        </w:rPr>
        <w:t>、</w:t>
      </w:r>
      <w:r>
        <w:rPr>
          <w:rFonts w:ascii="黑体" w:eastAsia="黑体" w:hAnsi="黑体" w:cs="黑体" w:hint="eastAsia"/>
          <w:sz w:val="32"/>
          <w:szCs w:val="40"/>
        </w:rPr>
        <w:t>管理制度</w:t>
      </w:r>
    </w:p>
    <w:p w14:paraId="6BE645B8"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具有规范有效的管理运行制度，积极与各级国家农业技术推广机构、农业科研单位、高等院校、涉农企业、农民专业合作社、国有农场等开展合作服务</w:t>
      </w:r>
      <w:r>
        <w:rPr>
          <w:rFonts w:ascii="Times New Roman" w:eastAsia="仿宋_GB2312" w:hAnsi="Times New Roman" w:cs="Times New Roman"/>
          <w:sz w:val="32"/>
          <w:szCs w:val="40"/>
        </w:rPr>
        <w:t>，探索建立农业科技成果转化应用的机制模式。</w:t>
      </w:r>
    </w:p>
    <w:p w14:paraId="7C0D9F79" w14:textId="77777777" w:rsidR="001E046C" w:rsidRDefault="00000000">
      <w:pPr>
        <w:numPr>
          <w:ilvl w:val="255"/>
          <w:numId w:val="0"/>
        </w:numPr>
        <w:spacing w:line="600" w:lineRule="exact"/>
        <w:ind w:firstLineChars="200" w:firstLine="624"/>
        <w:rPr>
          <w:rFonts w:ascii="黑体" w:eastAsia="黑体" w:hAnsi="黑体" w:cs="黑体" w:hint="eastAsia"/>
          <w:sz w:val="32"/>
          <w:szCs w:val="40"/>
        </w:rPr>
      </w:pPr>
      <w:r>
        <w:rPr>
          <w:rFonts w:ascii="黑体" w:eastAsia="黑体" w:hAnsi="黑体" w:cs="黑体"/>
          <w:sz w:val="32"/>
          <w:szCs w:val="40"/>
        </w:rPr>
        <w:t>六、</w:t>
      </w:r>
      <w:r>
        <w:rPr>
          <w:rFonts w:ascii="黑体" w:eastAsia="黑体" w:hAnsi="黑体" w:cs="黑体" w:hint="eastAsia"/>
          <w:sz w:val="32"/>
          <w:szCs w:val="40"/>
        </w:rPr>
        <w:t>其他</w:t>
      </w:r>
    </w:p>
    <w:p w14:paraId="31ABDA12"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pPr>
      <w:r>
        <w:rPr>
          <w:rFonts w:ascii="Times New Roman" w:eastAsia="仿宋_GB2312" w:hAnsi="Times New Roman" w:cs="Times New Roman" w:hint="eastAsia"/>
          <w:sz w:val="32"/>
          <w:szCs w:val="40"/>
        </w:rPr>
        <w:t>具备必须的安全、环保设施或措施，近</w:t>
      </w:r>
      <w:r>
        <w:rPr>
          <w:rFonts w:ascii="Times New Roman" w:eastAsia="仿宋_GB2312" w:hAnsi="Times New Roman" w:cs="Times New Roman" w:hint="eastAsia"/>
          <w:sz w:val="32"/>
          <w:szCs w:val="40"/>
        </w:rPr>
        <w:t>3</w:t>
      </w:r>
      <w:r>
        <w:rPr>
          <w:rFonts w:ascii="Times New Roman" w:eastAsia="仿宋_GB2312" w:hAnsi="Times New Roman" w:cs="Times New Roman" w:hint="eastAsia"/>
          <w:sz w:val="32"/>
          <w:szCs w:val="40"/>
        </w:rPr>
        <w:t>年未发生重大安全或严重环境违法违规行为</w:t>
      </w:r>
      <w:r>
        <w:rPr>
          <w:rFonts w:ascii="Times New Roman" w:eastAsia="仿宋_GB2312" w:hAnsi="Times New Roman" w:cs="Times New Roman"/>
          <w:sz w:val="32"/>
          <w:szCs w:val="40"/>
        </w:rPr>
        <w:t>。</w:t>
      </w:r>
    </w:p>
    <w:p w14:paraId="28D9BAC9" w14:textId="77777777" w:rsidR="001E046C" w:rsidRDefault="001E046C">
      <w:pPr>
        <w:numPr>
          <w:ilvl w:val="255"/>
          <w:numId w:val="0"/>
        </w:numPr>
        <w:spacing w:line="600" w:lineRule="exact"/>
        <w:ind w:firstLineChars="200" w:firstLine="624"/>
        <w:rPr>
          <w:rFonts w:ascii="Times New Roman" w:eastAsia="仿宋_GB2312" w:hAnsi="Times New Roman" w:cs="Times New Roman"/>
          <w:sz w:val="32"/>
          <w:szCs w:val="40"/>
        </w:rPr>
      </w:pPr>
    </w:p>
    <w:p w14:paraId="43DF671E" w14:textId="77777777" w:rsidR="001E046C" w:rsidRDefault="00000000">
      <w:pPr>
        <w:numPr>
          <w:ilvl w:val="255"/>
          <w:numId w:val="0"/>
        </w:numPr>
        <w:spacing w:line="600" w:lineRule="exact"/>
        <w:ind w:firstLineChars="200" w:firstLine="624"/>
        <w:rPr>
          <w:rFonts w:ascii="Times New Roman" w:eastAsia="仿宋_GB2312" w:hAnsi="Times New Roman" w:cs="Times New Roman"/>
          <w:sz w:val="32"/>
          <w:szCs w:val="40"/>
        </w:rPr>
        <w:sectPr w:rsidR="001E046C">
          <w:headerReference w:type="default" r:id="rId12"/>
          <w:footerReference w:type="even" r:id="rId13"/>
          <w:footerReference w:type="first" r:id="rId14"/>
          <w:pgSz w:w="11906" w:h="16838"/>
          <w:pgMar w:top="2098" w:right="1588" w:bottom="2098" w:left="1588" w:header="851" w:footer="992" w:gutter="0"/>
          <w:cols w:space="720"/>
          <w:docGrid w:type="linesAndChars" w:linePitch="574" w:charSpace="-1683"/>
        </w:sectPr>
      </w:pPr>
      <w:r>
        <w:rPr>
          <w:rFonts w:ascii="Times New Roman" w:eastAsia="仿宋_GB2312" w:hAnsi="Times New Roman" w:cs="Times New Roman"/>
          <w:sz w:val="32"/>
          <w:szCs w:val="40"/>
        </w:rPr>
        <w:t>附：各行业领域细化条件要求</w:t>
      </w:r>
    </w:p>
    <w:p w14:paraId="6C83C948" w14:textId="77777777" w:rsidR="001E046C" w:rsidRDefault="00000000">
      <w:pPr>
        <w:spacing w:line="560" w:lineRule="exact"/>
        <w:rPr>
          <w:rFonts w:ascii="黑体" w:eastAsia="黑体" w:hAnsi="Times New Roman" w:cs="Times New Roman"/>
          <w:sz w:val="32"/>
          <w:szCs w:val="32"/>
        </w:rPr>
      </w:pPr>
      <w:r>
        <w:rPr>
          <w:rFonts w:ascii="黑体" w:eastAsia="黑体" w:hAnsi="Times New Roman" w:cs="Times New Roman" w:hint="eastAsia"/>
          <w:sz w:val="32"/>
          <w:szCs w:val="32"/>
        </w:rPr>
        <w:lastRenderedPageBreak/>
        <w:t>附</w:t>
      </w:r>
    </w:p>
    <w:p w14:paraId="16CDB1C4" w14:textId="77777777" w:rsidR="001E046C" w:rsidRDefault="00000000">
      <w:pPr>
        <w:spacing w:afterLines="50" w:after="287"/>
        <w:jc w:val="center"/>
        <w:rPr>
          <w:rFonts w:ascii="华文中宋" w:eastAsia="华文中宋" w:hAnsi="华文中宋" w:cs="Times New Roman" w:hint="eastAsia"/>
          <w:b/>
          <w:bCs/>
          <w:sz w:val="36"/>
          <w:szCs w:val="36"/>
        </w:rPr>
      </w:pPr>
      <w:r>
        <w:rPr>
          <w:rFonts w:ascii="华文中宋" w:eastAsia="华文中宋" w:hAnsi="华文中宋" w:cs="Times New Roman"/>
          <w:b/>
          <w:bCs/>
          <w:sz w:val="36"/>
          <w:szCs w:val="36"/>
        </w:rPr>
        <w:t>各行业领域细化条件</w:t>
      </w:r>
      <w:r>
        <w:rPr>
          <w:rFonts w:ascii="华文中宋" w:eastAsia="华文中宋" w:hAnsi="华文中宋" w:cs="Times New Roman" w:hint="eastAsia"/>
          <w:b/>
          <w:bCs/>
          <w:sz w:val="36"/>
          <w:szCs w:val="36"/>
        </w:rPr>
        <w:t>要求</w:t>
      </w:r>
    </w:p>
    <w:p w14:paraId="6C29612D" w14:textId="77777777" w:rsidR="001E046C" w:rsidRDefault="001E046C">
      <w:pPr>
        <w:pStyle w:val="a4"/>
      </w:pPr>
    </w:p>
    <w:tbl>
      <w:tblPr>
        <w:tblStyle w:val="ac"/>
        <w:tblW w:w="8610" w:type="dxa"/>
        <w:tblLayout w:type="fixed"/>
        <w:tblLook w:val="04A0" w:firstRow="1" w:lastRow="0" w:firstColumn="1" w:lastColumn="0" w:noHBand="0" w:noVBand="1"/>
      </w:tblPr>
      <w:tblGrid>
        <w:gridCol w:w="1126"/>
        <w:gridCol w:w="7484"/>
      </w:tblGrid>
      <w:tr w:rsidR="001E046C" w14:paraId="0C220DCC" w14:textId="77777777">
        <w:trPr>
          <w:trHeight w:val="505"/>
        </w:trPr>
        <w:tc>
          <w:tcPr>
            <w:tcW w:w="1126" w:type="dxa"/>
            <w:vAlign w:val="center"/>
          </w:tcPr>
          <w:p w14:paraId="0A81E54D" w14:textId="77777777" w:rsidR="001E046C" w:rsidRDefault="00000000">
            <w:pPr>
              <w:spacing w:line="360" w:lineRule="exact"/>
              <w:jc w:val="center"/>
              <w:rPr>
                <w:rFonts w:ascii="黑体" w:eastAsia="黑体" w:hAnsi="Times New Roman" w:cs="Times New Roman"/>
                <w:szCs w:val="21"/>
              </w:rPr>
            </w:pPr>
            <w:bookmarkStart w:id="5" w:name="_Hlk195258775"/>
            <w:r>
              <w:rPr>
                <w:rFonts w:ascii="黑体" w:eastAsia="黑体" w:hAnsi="Times New Roman" w:cs="Times New Roman" w:hint="eastAsia"/>
                <w:szCs w:val="21"/>
              </w:rPr>
              <w:t>行业领域</w:t>
            </w:r>
          </w:p>
        </w:tc>
        <w:tc>
          <w:tcPr>
            <w:tcW w:w="7484" w:type="dxa"/>
            <w:vAlign w:val="center"/>
          </w:tcPr>
          <w:p w14:paraId="34466875" w14:textId="77777777" w:rsidR="001E046C" w:rsidRDefault="00000000">
            <w:pPr>
              <w:spacing w:line="360" w:lineRule="exact"/>
              <w:jc w:val="center"/>
              <w:rPr>
                <w:rFonts w:ascii="黑体" w:eastAsia="黑体" w:hAnsi="Times New Roman" w:cs="Times New Roman"/>
                <w:szCs w:val="21"/>
              </w:rPr>
            </w:pPr>
            <w:r>
              <w:rPr>
                <w:rFonts w:ascii="黑体" w:eastAsia="黑体" w:hAnsi="Times New Roman" w:cs="Times New Roman" w:hint="eastAsia"/>
                <w:szCs w:val="21"/>
              </w:rPr>
              <w:t>条件要求</w:t>
            </w:r>
          </w:p>
        </w:tc>
      </w:tr>
      <w:tr w:rsidR="001E046C" w14:paraId="61E17210" w14:textId="77777777">
        <w:trPr>
          <w:trHeight w:val="495"/>
        </w:trPr>
        <w:tc>
          <w:tcPr>
            <w:tcW w:w="1126" w:type="dxa"/>
            <w:vAlign w:val="center"/>
          </w:tcPr>
          <w:p w14:paraId="117814EB" w14:textId="77777777" w:rsidR="001E046C" w:rsidRDefault="00000000">
            <w:pPr>
              <w:spacing w:line="360" w:lineRule="exact"/>
              <w:jc w:val="center"/>
              <w:rPr>
                <w:rFonts w:ascii="Times New Roman" w:eastAsiaTheme="minorEastAsia" w:hAnsi="Times New Roman" w:cs="Times New Roman"/>
                <w:szCs w:val="21"/>
              </w:rPr>
            </w:pPr>
            <w:r>
              <w:rPr>
                <w:rFonts w:ascii="Times New Roman" w:eastAsiaTheme="minorEastAsia" w:hAnsi="Times New Roman" w:cs="Times New Roman"/>
                <w:szCs w:val="21"/>
              </w:rPr>
              <w:t>种植业</w:t>
            </w:r>
          </w:p>
        </w:tc>
        <w:tc>
          <w:tcPr>
            <w:tcW w:w="7484" w:type="dxa"/>
          </w:tcPr>
          <w:p w14:paraId="46C72BA0"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hint="eastAsia"/>
                <w:szCs w:val="21"/>
              </w:rPr>
              <w:t>北方省份大田面积不低于</w:t>
            </w:r>
            <w:r>
              <w:rPr>
                <w:rFonts w:ascii="Times New Roman" w:eastAsiaTheme="minorEastAsia" w:hAnsi="Times New Roman" w:cs="Times New Roman" w:hint="eastAsia"/>
                <w:szCs w:val="21"/>
              </w:rPr>
              <w:t>200</w:t>
            </w:r>
            <w:r>
              <w:rPr>
                <w:rFonts w:ascii="Times New Roman" w:eastAsiaTheme="minorEastAsia" w:hAnsi="Times New Roman" w:cs="Times New Roman" w:hint="eastAsia"/>
                <w:szCs w:val="21"/>
              </w:rPr>
              <w:t>亩，南方省份大田面积不低于</w:t>
            </w:r>
            <w:r>
              <w:rPr>
                <w:rFonts w:ascii="Times New Roman" w:eastAsiaTheme="minorEastAsia" w:hAnsi="Times New Roman" w:cs="Times New Roman" w:hint="eastAsia"/>
                <w:szCs w:val="21"/>
              </w:rPr>
              <w:t>100</w:t>
            </w:r>
            <w:r>
              <w:rPr>
                <w:rFonts w:ascii="Times New Roman" w:eastAsiaTheme="minorEastAsia" w:hAnsi="Times New Roman" w:cs="Times New Roman" w:hint="eastAsia"/>
                <w:szCs w:val="21"/>
              </w:rPr>
              <w:t>亩，设施农业面积不低于</w:t>
            </w:r>
            <w:r>
              <w:rPr>
                <w:rFonts w:ascii="Times New Roman" w:eastAsiaTheme="minorEastAsia" w:hAnsi="Times New Roman" w:cs="Times New Roman" w:hint="eastAsia"/>
                <w:szCs w:val="21"/>
              </w:rPr>
              <w:t>50</w:t>
            </w:r>
            <w:r>
              <w:rPr>
                <w:rFonts w:ascii="Times New Roman" w:eastAsiaTheme="minorEastAsia" w:hAnsi="Times New Roman" w:cs="Times New Roman" w:hint="eastAsia"/>
                <w:szCs w:val="21"/>
              </w:rPr>
              <w:t>亩。</w:t>
            </w:r>
          </w:p>
        </w:tc>
      </w:tr>
      <w:tr w:rsidR="001E046C" w14:paraId="717A72EB" w14:textId="77777777">
        <w:tc>
          <w:tcPr>
            <w:tcW w:w="1126" w:type="dxa"/>
            <w:vAlign w:val="center"/>
          </w:tcPr>
          <w:p w14:paraId="20E1C0F5" w14:textId="77777777" w:rsidR="001E046C" w:rsidRDefault="00000000">
            <w:pPr>
              <w:spacing w:line="360" w:lineRule="exact"/>
              <w:jc w:val="center"/>
              <w:rPr>
                <w:rFonts w:ascii="Times New Roman" w:eastAsiaTheme="minorEastAsia" w:hAnsi="Times New Roman" w:cs="Times New Roman"/>
                <w:szCs w:val="21"/>
              </w:rPr>
            </w:pPr>
            <w:r>
              <w:rPr>
                <w:rFonts w:ascii="Times New Roman" w:eastAsiaTheme="minorEastAsia" w:hAnsi="Times New Roman" w:cs="Times New Roman"/>
                <w:szCs w:val="21"/>
              </w:rPr>
              <w:t>畜牧</w:t>
            </w:r>
            <w:r>
              <w:rPr>
                <w:rFonts w:ascii="Times New Roman" w:eastAsiaTheme="minorEastAsia" w:hAnsi="Times New Roman" w:cs="Times New Roman" w:hint="eastAsia"/>
                <w:szCs w:val="21"/>
              </w:rPr>
              <w:t>兽医</w:t>
            </w:r>
          </w:p>
        </w:tc>
        <w:tc>
          <w:tcPr>
            <w:tcW w:w="7484" w:type="dxa"/>
          </w:tcPr>
          <w:p w14:paraId="0FB4351F"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szCs w:val="21"/>
              </w:rPr>
              <w:t>畜牧养殖</w:t>
            </w:r>
            <w:r>
              <w:rPr>
                <w:rFonts w:ascii="Times New Roman" w:eastAsiaTheme="minorEastAsia" w:hAnsi="Times New Roman" w:cs="Times New Roman" w:hint="eastAsia"/>
                <w:szCs w:val="21"/>
              </w:rPr>
              <w:t>：</w:t>
            </w:r>
            <w:r>
              <w:rPr>
                <w:rFonts w:ascii="Times New Roman" w:eastAsiaTheme="minorEastAsia" w:hAnsi="Times New Roman" w:cs="Times New Roman" w:hint="eastAsia"/>
                <w:color w:val="000000"/>
                <w:szCs w:val="21"/>
              </w:rPr>
              <w:t>生猪年出栏</w:t>
            </w:r>
            <w:r>
              <w:rPr>
                <w:rFonts w:ascii="Times New Roman" w:eastAsiaTheme="minorEastAsia" w:hAnsi="Times New Roman" w:cs="Times New Roman"/>
                <w:color w:val="000000"/>
                <w:szCs w:val="21"/>
              </w:rPr>
              <w:t>1</w:t>
            </w:r>
            <w:r>
              <w:rPr>
                <w:rFonts w:ascii="Times New Roman" w:eastAsiaTheme="minorEastAsia" w:hAnsi="Times New Roman" w:cs="Times New Roman" w:hint="eastAsia"/>
                <w:color w:val="000000"/>
                <w:szCs w:val="21"/>
              </w:rPr>
              <w:t>万头以上或能繁母猪存栏</w:t>
            </w:r>
            <w:r>
              <w:rPr>
                <w:rFonts w:ascii="Times New Roman" w:eastAsiaTheme="minorEastAsia" w:hAnsi="Times New Roman" w:cs="Times New Roman"/>
                <w:color w:val="000000"/>
                <w:szCs w:val="21"/>
              </w:rPr>
              <w:t>2000</w:t>
            </w:r>
            <w:r>
              <w:rPr>
                <w:rFonts w:ascii="Times New Roman" w:eastAsiaTheme="minorEastAsia" w:hAnsi="Times New Roman" w:cs="Times New Roman" w:hint="eastAsia"/>
                <w:color w:val="000000"/>
                <w:szCs w:val="21"/>
              </w:rPr>
              <w:t>头以上，蛋鸡存栏</w:t>
            </w:r>
            <w:r>
              <w:rPr>
                <w:rFonts w:ascii="Times New Roman" w:eastAsiaTheme="minorEastAsia" w:hAnsi="Times New Roman" w:cs="Times New Roman"/>
                <w:color w:val="000000"/>
                <w:szCs w:val="21"/>
              </w:rPr>
              <w:t>5</w:t>
            </w:r>
            <w:r>
              <w:rPr>
                <w:rFonts w:ascii="Times New Roman" w:eastAsiaTheme="minorEastAsia" w:hAnsi="Times New Roman" w:cs="Times New Roman" w:hint="eastAsia"/>
                <w:color w:val="000000"/>
                <w:szCs w:val="21"/>
              </w:rPr>
              <w:t>万只以上，肉鸡或水禽年出栏</w:t>
            </w:r>
            <w:r>
              <w:rPr>
                <w:rFonts w:ascii="Times New Roman" w:eastAsiaTheme="minorEastAsia" w:hAnsi="Times New Roman" w:cs="Times New Roman"/>
                <w:color w:val="000000"/>
                <w:szCs w:val="21"/>
              </w:rPr>
              <w:t>10</w:t>
            </w:r>
            <w:r>
              <w:rPr>
                <w:rFonts w:ascii="Times New Roman" w:eastAsiaTheme="minorEastAsia" w:hAnsi="Times New Roman" w:cs="Times New Roman" w:hint="eastAsia"/>
                <w:color w:val="000000"/>
                <w:szCs w:val="21"/>
              </w:rPr>
              <w:t>万只以上，奶牛存栏</w:t>
            </w:r>
            <w:r>
              <w:rPr>
                <w:rFonts w:ascii="Times New Roman" w:eastAsiaTheme="minorEastAsia" w:hAnsi="Times New Roman" w:cs="Times New Roman"/>
                <w:color w:val="000000"/>
                <w:szCs w:val="21"/>
              </w:rPr>
              <w:t>3000</w:t>
            </w:r>
            <w:r>
              <w:rPr>
                <w:rFonts w:ascii="Times New Roman" w:eastAsiaTheme="minorEastAsia" w:hAnsi="Times New Roman" w:cs="Times New Roman" w:hint="eastAsia"/>
                <w:color w:val="000000"/>
                <w:szCs w:val="21"/>
              </w:rPr>
              <w:t>头以上，肉牛出栏</w:t>
            </w:r>
            <w:r>
              <w:rPr>
                <w:rFonts w:ascii="Times New Roman" w:eastAsiaTheme="minorEastAsia" w:hAnsi="Times New Roman" w:cs="Times New Roman"/>
                <w:color w:val="000000"/>
                <w:szCs w:val="21"/>
              </w:rPr>
              <w:t>500</w:t>
            </w:r>
            <w:r>
              <w:rPr>
                <w:rFonts w:ascii="Times New Roman" w:eastAsiaTheme="minorEastAsia" w:hAnsi="Times New Roman" w:cs="Times New Roman" w:hint="eastAsia"/>
                <w:color w:val="000000"/>
                <w:szCs w:val="21"/>
              </w:rPr>
              <w:t>头以上，羊出栏</w:t>
            </w:r>
            <w:r>
              <w:rPr>
                <w:rFonts w:ascii="Times New Roman" w:eastAsiaTheme="minorEastAsia" w:hAnsi="Times New Roman" w:cs="Times New Roman"/>
                <w:color w:val="000000"/>
                <w:szCs w:val="21"/>
              </w:rPr>
              <w:t>1000</w:t>
            </w:r>
            <w:r>
              <w:rPr>
                <w:rFonts w:ascii="Times New Roman" w:eastAsiaTheme="minorEastAsia" w:hAnsi="Times New Roman" w:cs="Times New Roman" w:hint="eastAsia"/>
                <w:color w:val="000000"/>
                <w:szCs w:val="21"/>
              </w:rPr>
              <w:t>只以上，蜂养殖</w:t>
            </w:r>
            <w:r>
              <w:rPr>
                <w:rFonts w:ascii="Times New Roman" w:eastAsiaTheme="minorEastAsia" w:hAnsi="Times New Roman" w:cs="Times New Roman"/>
                <w:color w:val="000000"/>
                <w:szCs w:val="21"/>
              </w:rPr>
              <w:t>200</w:t>
            </w:r>
            <w:r>
              <w:rPr>
                <w:rFonts w:ascii="Times New Roman" w:eastAsiaTheme="minorEastAsia" w:hAnsi="Times New Roman" w:cs="Times New Roman" w:hint="eastAsia"/>
                <w:color w:val="000000"/>
                <w:szCs w:val="21"/>
              </w:rPr>
              <w:t>群以上，特种畜禽养殖参照以上规模</w:t>
            </w:r>
            <w:r>
              <w:rPr>
                <w:rFonts w:ascii="Times New Roman" w:eastAsiaTheme="minorEastAsia" w:hAnsi="Times New Roman" w:cs="Times New Roman" w:hint="eastAsia"/>
                <w:szCs w:val="21"/>
              </w:rPr>
              <w:t>。</w:t>
            </w:r>
          </w:p>
          <w:p w14:paraId="0F66AFFF" w14:textId="77777777" w:rsidR="001E046C" w:rsidRDefault="00000000">
            <w:pPr>
              <w:spacing w:after="120" w:line="360" w:lineRule="exact"/>
              <w:rPr>
                <w:rFonts w:ascii="Times New Roman" w:eastAsiaTheme="minorEastAsia" w:hAnsi="Times New Roman" w:cs="Times New Roman"/>
                <w:szCs w:val="21"/>
              </w:rPr>
            </w:pPr>
            <w:r>
              <w:rPr>
                <w:rFonts w:ascii="Times New Roman" w:eastAsiaTheme="minorEastAsia" w:hAnsi="Times New Roman" w:cs="Times New Roman"/>
                <w:szCs w:val="21"/>
              </w:rPr>
              <w:t>兽医</w:t>
            </w:r>
            <w:r>
              <w:rPr>
                <w:rFonts w:ascii="Times New Roman" w:eastAsiaTheme="minorEastAsia" w:hAnsi="Times New Roman" w:cs="Times New Roman" w:hint="eastAsia"/>
                <w:szCs w:val="21"/>
              </w:rPr>
              <w:t>：</w:t>
            </w:r>
            <w:r>
              <w:rPr>
                <w:rFonts w:ascii="Times New Roman" w:eastAsiaTheme="minorEastAsia" w:hAnsi="Times New Roman" w:cs="Times New Roman"/>
                <w:szCs w:val="21"/>
              </w:rPr>
              <w:t>相应养殖规模可适当减少，</w:t>
            </w:r>
            <w:r>
              <w:rPr>
                <w:rFonts w:ascii="Times New Roman" w:eastAsiaTheme="minorEastAsia" w:hAnsi="Times New Roman" w:cs="Times New Roman" w:hint="eastAsia"/>
                <w:szCs w:val="21"/>
              </w:rPr>
              <w:t>还</w:t>
            </w:r>
            <w:r>
              <w:rPr>
                <w:rFonts w:ascii="Times New Roman" w:eastAsiaTheme="minorEastAsia" w:hAnsi="Times New Roman" w:cs="Times New Roman"/>
                <w:szCs w:val="21"/>
              </w:rPr>
              <w:t>应满足实现至少</w:t>
            </w:r>
            <w:r>
              <w:rPr>
                <w:rFonts w:ascii="Times New Roman" w:eastAsiaTheme="minorEastAsia" w:hAnsi="Times New Roman" w:cs="Times New Roman"/>
                <w:szCs w:val="21"/>
              </w:rPr>
              <w:t>1</w:t>
            </w:r>
            <w:r>
              <w:rPr>
                <w:rFonts w:ascii="Times New Roman" w:eastAsiaTheme="minorEastAsia" w:hAnsi="Times New Roman" w:cs="Times New Roman"/>
                <w:szCs w:val="21"/>
              </w:rPr>
              <w:t>种动物疫病净化或无疫、兽用抗菌药使用减量化取得显著成效、常见病发病率低于</w:t>
            </w:r>
            <w:r>
              <w:rPr>
                <w:rFonts w:ascii="Times New Roman" w:eastAsiaTheme="minorEastAsia" w:hAnsi="Times New Roman" w:cs="Times New Roman"/>
                <w:szCs w:val="21"/>
              </w:rPr>
              <w:t>3%</w:t>
            </w:r>
            <w:r>
              <w:rPr>
                <w:rFonts w:ascii="Times New Roman" w:eastAsiaTheme="minorEastAsia" w:hAnsi="Times New Roman" w:cs="Times New Roman"/>
                <w:szCs w:val="21"/>
              </w:rPr>
              <w:t>、强制免疫病种抗体合格率达到</w:t>
            </w:r>
            <w:r>
              <w:rPr>
                <w:rFonts w:ascii="Times New Roman" w:eastAsiaTheme="minorEastAsia" w:hAnsi="Times New Roman" w:cs="Times New Roman"/>
                <w:szCs w:val="21"/>
              </w:rPr>
              <w:t>90%</w:t>
            </w:r>
            <w:r>
              <w:rPr>
                <w:rFonts w:ascii="Times New Roman" w:eastAsiaTheme="minorEastAsia" w:hAnsi="Times New Roman" w:cs="Times New Roman"/>
                <w:szCs w:val="21"/>
              </w:rPr>
              <w:t>以上</w:t>
            </w:r>
            <w:r>
              <w:rPr>
                <w:rFonts w:ascii="Times New Roman" w:eastAsiaTheme="minorEastAsia" w:hAnsi="Times New Roman" w:cs="Times New Roman" w:hint="eastAsia"/>
                <w:color w:val="000000"/>
                <w:szCs w:val="21"/>
              </w:rPr>
              <w:t>（实施非免疫净化或非免疫无疫的病种除外）</w:t>
            </w:r>
            <w:r>
              <w:rPr>
                <w:rFonts w:ascii="Times New Roman" w:eastAsiaTheme="minorEastAsia" w:hAnsi="Times New Roman" w:cs="Times New Roman" w:hint="eastAsia"/>
                <w:szCs w:val="21"/>
              </w:rPr>
              <w:t>。</w:t>
            </w:r>
          </w:p>
        </w:tc>
      </w:tr>
      <w:tr w:rsidR="001E046C" w14:paraId="79B27954" w14:textId="77777777">
        <w:tc>
          <w:tcPr>
            <w:tcW w:w="1126" w:type="dxa"/>
            <w:vAlign w:val="center"/>
          </w:tcPr>
          <w:p w14:paraId="0197A4CD" w14:textId="77777777" w:rsidR="001E046C" w:rsidRDefault="00000000">
            <w:pPr>
              <w:spacing w:line="360" w:lineRule="exact"/>
              <w:jc w:val="center"/>
              <w:rPr>
                <w:rFonts w:ascii="Times New Roman" w:eastAsiaTheme="minorEastAsia" w:hAnsi="Times New Roman" w:cs="Times New Roman"/>
                <w:szCs w:val="21"/>
              </w:rPr>
            </w:pPr>
            <w:r>
              <w:rPr>
                <w:rFonts w:ascii="Times New Roman" w:eastAsiaTheme="minorEastAsia" w:hAnsi="Times New Roman" w:cs="Times New Roman"/>
                <w:szCs w:val="21"/>
              </w:rPr>
              <w:t>渔业</w:t>
            </w:r>
          </w:p>
        </w:tc>
        <w:tc>
          <w:tcPr>
            <w:tcW w:w="7484" w:type="dxa"/>
          </w:tcPr>
          <w:p w14:paraId="3199F0AA"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szCs w:val="21"/>
              </w:rPr>
              <w:t>池塘养殖水面不少于</w:t>
            </w:r>
            <w:r>
              <w:rPr>
                <w:rFonts w:ascii="Times New Roman" w:eastAsiaTheme="minorEastAsia" w:hAnsi="Times New Roman" w:cs="Times New Roman"/>
                <w:szCs w:val="21"/>
              </w:rPr>
              <w:t>100</w:t>
            </w:r>
            <w:r>
              <w:rPr>
                <w:rFonts w:ascii="Times New Roman" w:eastAsiaTheme="minorEastAsia" w:hAnsi="Times New Roman" w:cs="Times New Roman"/>
                <w:szCs w:val="21"/>
              </w:rPr>
              <w:t>亩，设施养殖水面不少于</w:t>
            </w:r>
            <w:r>
              <w:rPr>
                <w:rFonts w:ascii="Times New Roman" w:eastAsiaTheme="minorEastAsia" w:hAnsi="Times New Roman" w:cs="Times New Roman"/>
                <w:szCs w:val="21"/>
              </w:rPr>
              <w:t>5000</w:t>
            </w:r>
            <w:r>
              <w:rPr>
                <w:rFonts w:ascii="Times New Roman" w:eastAsiaTheme="minorEastAsia" w:hAnsi="Times New Roman" w:cs="Times New Roman"/>
                <w:szCs w:val="21"/>
              </w:rPr>
              <w:t>平方米，工厂化养殖水体不少于</w:t>
            </w:r>
            <w:r>
              <w:rPr>
                <w:rFonts w:ascii="Times New Roman" w:eastAsiaTheme="minorEastAsia" w:hAnsi="Times New Roman" w:cs="Times New Roman"/>
                <w:szCs w:val="21"/>
              </w:rPr>
              <w:t>1000</w:t>
            </w:r>
            <w:r>
              <w:rPr>
                <w:rFonts w:ascii="Times New Roman" w:eastAsiaTheme="minorEastAsia" w:hAnsi="Times New Roman" w:cs="Times New Roman"/>
                <w:szCs w:val="21"/>
              </w:rPr>
              <w:t>立方米，深远海设施养殖水体不少于</w:t>
            </w:r>
            <w:r>
              <w:rPr>
                <w:rFonts w:ascii="Times New Roman" w:eastAsiaTheme="minorEastAsia" w:hAnsi="Times New Roman" w:cs="Times New Roman"/>
                <w:szCs w:val="21"/>
              </w:rPr>
              <w:t>1</w:t>
            </w:r>
            <w:r>
              <w:rPr>
                <w:rFonts w:ascii="Times New Roman" w:eastAsiaTheme="minorEastAsia" w:hAnsi="Times New Roman" w:cs="Times New Roman"/>
                <w:szCs w:val="21"/>
              </w:rPr>
              <w:t>万立方米，网箱不少于</w:t>
            </w:r>
            <w:r>
              <w:rPr>
                <w:rFonts w:ascii="Times New Roman" w:eastAsiaTheme="minorEastAsia" w:hAnsi="Times New Roman" w:cs="Times New Roman"/>
                <w:szCs w:val="21"/>
              </w:rPr>
              <w:t>1000</w:t>
            </w:r>
            <w:r>
              <w:rPr>
                <w:rFonts w:ascii="Times New Roman" w:eastAsiaTheme="minorEastAsia" w:hAnsi="Times New Roman" w:cs="Times New Roman"/>
                <w:szCs w:val="21"/>
              </w:rPr>
              <w:t>立方米</w:t>
            </w:r>
            <w:r>
              <w:rPr>
                <w:rFonts w:ascii="Times New Roman" w:eastAsiaTheme="minorEastAsia" w:hAnsi="Times New Roman" w:cs="Times New Roman" w:hint="eastAsia"/>
                <w:szCs w:val="21"/>
              </w:rPr>
              <w:t>。</w:t>
            </w:r>
          </w:p>
        </w:tc>
      </w:tr>
      <w:tr w:rsidR="001E046C" w14:paraId="6AEBF2E9" w14:textId="77777777">
        <w:tc>
          <w:tcPr>
            <w:tcW w:w="1126" w:type="dxa"/>
            <w:vAlign w:val="center"/>
          </w:tcPr>
          <w:p w14:paraId="4EE59379" w14:textId="77777777" w:rsidR="001E046C" w:rsidRDefault="00000000">
            <w:pPr>
              <w:spacing w:line="360" w:lineRule="exact"/>
              <w:jc w:val="center"/>
              <w:rPr>
                <w:rFonts w:ascii="Times New Roman" w:eastAsiaTheme="minorEastAsia" w:hAnsi="Times New Roman" w:cs="Times New Roman"/>
                <w:szCs w:val="21"/>
              </w:rPr>
            </w:pPr>
            <w:r>
              <w:rPr>
                <w:rFonts w:ascii="Times New Roman" w:eastAsiaTheme="minorEastAsia" w:hAnsi="Times New Roman" w:cs="Times New Roman"/>
                <w:szCs w:val="21"/>
              </w:rPr>
              <w:t>农机</w:t>
            </w:r>
          </w:p>
        </w:tc>
        <w:tc>
          <w:tcPr>
            <w:tcW w:w="7484" w:type="dxa"/>
            <w:shd w:val="clear" w:color="auto" w:fill="auto"/>
          </w:tcPr>
          <w:p w14:paraId="5857663E" w14:textId="77777777" w:rsidR="001E046C" w:rsidRDefault="00000000">
            <w:pPr>
              <w:spacing w:line="360" w:lineRule="exact"/>
              <w:rPr>
                <w:rFonts w:ascii="Times New Roman" w:eastAsiaTheme="minorEastAsia" w:hAnsi="Times New Roman" w:cs="Times New Roman"/>
                <w:color w:val="000000"/>
                <w:szCs w:val="21"/>
              </w:rPr>
            </w:pPr>
            <w:r>
              <w:rPr>
                <w:rFonts w:ascii="Times New Roman" w:eastAsiaTheme="minorEastAsia" w:hAnsi="Times New Roman" w:cs="Times New Roman" w:hint="eastAsia"/>
                <w:szCs w:val="21"/>
              </w:rPr>
              <w:t>种植机械：满足种植业领域基地面积要求，还应拥有</w:t>
            </w:r>
            <w:r>
              <w:rPr>
                <w:rFonts w:ascii="Times New Roman" w:eastAsiaTheme="minorEastAsia" w:hAnsi="Times New Roman" w:cs="Times New Roman" w:hint="eastAsia"/>
                <w:color w:val="000000"/>
                <w:szCs w:val="21"/>
              </w:rPr>
              <w:t>一定数量的高性能智能化农机装备，机具配置满足应急救灾需要，按需配有机库棚和维修间等设施。</w:t>
            </w:r>
          </w:p>
          <w:p w14:paraId="2BFA37D5" w14:textId="77777777" w:rsidR="001E046C" w:rsidRDefault="00000000">
            <w:pPr>
              <w:spacing w:line="360" w:lineRule="exact"/>
              <w:rPr>
                <w:rFonts w:ascii="Times New Roman" w:eastAsiaTheme="minorEastAsia" w:hAnsi="Times New Roman" w:cs="Times New Roman"/>
                <w:color w:val="000000"/>
                <w:szCs w:val="21"/>
              </w:rPr>
            </w:pPr>
            <w:r>
              <w:rPr>
                <w:rFonts w:ascii="Times New Roman" w:eastAsiaTheme="minorEastAsia" w:hAnsi="Times New Roman" w:cs="Times New Roman" w:hint="eastAsia"/>
                <w:color w:val="000000"/>
                <w:szCs w:val="21"/>
              </w:rPr>
              <w:t>畜牧养殖机械：</w:t>
            </w:r>
            <w:r>
              <w:rPr>
                <w:rFonts w:ascii="Times New Roman" w:eastAsiaTheme="minorEastAsia" w:hAnsi="Times New Roman" w:cs="Times New Roman" w:hint="eastAsia"/>
                <w:szCs w:val="21"/>
              </w:rPr>
              <w:t>满足畜牧领域规模要求，还应适配一定数量的精准饲喂设</w:t>
            </w:r>
            <w:r>
              <w:rPr>
                <w:rFonts w:ascii="Times New Roman" w:eastAsiaTheme="minorEastAsia" w:hAnsi="Times New Roman" w:cs="Times New Roman" w:hint="eastAsia"/>
                <w:color w:val="000000"/>
                <w:szCs w:val="21"/>
              </w:rPr>
              <w:t>备、</w:t>
            </w:r>
            <w:r>
              <w:rPr>
                <w:rFonts w:ascii="Times New Roman" w:eastAsiaTheme="minorEastAsia" w:hAnsi="Times New Roman" w:cs="Times New Roman" w:hint="eastAsia"/>
                <w:szCs w:val="21"/>
              </w:rPr>
              <w:t>个体体征监测设备、</w:t>
            </w:r>
            <w:r>
              <w:rPr>
                <w:rFonts w:ascii="Times New Roman" w:eastAsiaTheme="minorEastAsia" w:hAnsi="Times New Roman" w:cs="Times New Roman" w:hint="eastAsia"/>
                <w:color w:val="000000"/>
                <w:szCs w:val="21"/>
              </w:rPr>
              <w:t>环境精准调控设备、消杀防疫机械、</w:t>
            </w:r>
            <w:r>
              <w:rPr>
                <w:rFonts w:ascii="Times New Roman" w:eastAsiaTheme="minorEastAsia" w:hAnsi="Times New Roman" w:cs="Times New Roman" w:hint="eastAsia"/>
                <w:szCs w:val="21"/>
              </w:rPr>
              <w:t>智能巡检设备、畜禽产品采集储运设备、粪污收集与处理设备、病死畜禽无害化处理设备以及数字化管理系统等</w:t>
            </w:r>
            <w:r>
              <w:rPr>
                <w:rFonts w:ascii="Times New Roman" w:eastAsiaTheme="minorEastAsia" w:hAnsi="Times New Roman" w:cs="Times New Roman" w:hint="eastAsia"/>
                <w:color w:val="000000"/>
                <w:szCs w:val="21"/>
              </w:rPr>
              <w:t>。</w:t>
            </w:r>
          </w:p>
          <w:p w14:paraId="393CC204" w14:textId="77777777" w:rsidR="001E046C" w:rsidRDefault="00000000">
            <w:pPr>
              <w:tabs>
                <w:tab w:val="center" w:pos="4153"/>
                <w:tab w:val="right" w:pos="8306"/>
              </w:tabs>
              <w:snapToGrid w:val="0"/>
              <w:spacing w:line="360" w:lineRule="exact"/>
              <w:jc w:val="left"/>
              <w:rPr>
                <w:rFonts w:ascii="Times New Roman" w:eastAsiaTheme="minorEastAsia" w:hAnsi="Times New Roman" w:cs="Times New Roman"/>
                <w:sz w:val="18"/>
                <w:szCs w:val="21"/>
              </w:rPr>
            </w:pPr>
            <w:r>
              <w:rPr>
                <w:rFonts w:ascii="Times New Roman" w:eastAsiaTheme="minorEastAsia" w:hAnsi="Times New Roman" w:cs="Times New Roman" w:hint="eastAsia"/>
                <w:color w:val="000000"/>
                <w:szCs w:val="21"/>
              </w:rPr>
              <w:t>水产养殖机械：满足渔业领域规模要求，还应适配一定数量的智能投喂机械、水质监测调控设备、</w:t>
            </w:r>
            <w:r>
              <w:rPr>
                <w:rFonts w:ascii="Times New Roman" w:eastAsiaTheme="minorEastAsia" w:hAnsi="Times New Roman" w:cs="Times New Roman" w:hint="eastAsia"/>
                <w:szCs w:val="21"/>
              </w:rPr>
              <w:t>自动增氧设备、尾水处理设施设备、捕捞机械设备以及数字化管理系统等</w:t>
            </w:r>
            <w:r>
              <w:rPr>
                <w:rFonts w:ascii="Times New Roman" w:eastAsiaTheme="minorEastAsia" w:hAnsi="Times New Roman" w:cs="Times New Roman" w:hint="eastAsia"/>
                <w:color w:val="000000"/>
                <w:szCs w:val="21"/>
              </w:rPr>
              <w:t>。</w:t>
            </w:r>
          </w:p>
        </w:tc>
      </w:tr>
      <w:tr w:rsidR="001E046C" w14:paraId="178C0B84" w14:textId="77777777">
        <w:trPr>
          <w:trHeight w:val="42"/>
        </w:trPr>
        <w:tc>
          <w:tcPr>
            <w:tcW w:w="1126" w:type="dxa"/>
            <w:vAlign w:val="center"/>
          </w:tcPr>
          <w:p w14:paraId="78D2BE37" w14:textId="77777777" w:rsidR="001E046C" w:rsidRDefault="00000000">
            <w:pPr>
              <w:spacing w:line="360" w:lineRule="exact"/>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资源环境</w:t>
            </w:r>
          </w:p>
        </w:tc>
        <w:tc>
          <w:tcPr>
            <w:tcW w:w="7484" w:type="dxa"/>
          </w:tcPr>
          <w:p w14:paraId="47D841A3"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hint="eastAsia"/>
                <w:szCs w:val="21"/>
              </w:rPr>
              <w:t>种植业：</w:t>
            </w:r>
            <w:r>
              <w:rPr>
                <w:rFonts w:ascii="Times New Roman" w:eastAsiaTheme="minorEastAsia" w:hAnsi="Times New Roman" w:cs="Times New Roman"/>
                <w:szCs w:val="21"/>
              </w:rPr>
              <w:t>满足</w:t>
            </w:r>
            <w:r>
              <w:rPr>
                <w:rFonts w:ascii="Times New Roman" w:eastAsiaTheme="minorEastAsia" w:hAnsi="Times New Roman" w:cs="Times New Roman" w:hint="eastAsia"/>
                <w:szCs w:val="21"/>
              </w:rPr>
              <w:t>种植业领域基地</w:t>
            </w:r>
            <w:r>
              <w:rPr>
                <w:rFonts w:ascii="Times New Roman" w:eastAsiaTheme="minorEastAsia" w:hAnsi="Times New Roman" w:cs="Times New Roman"/>
                <w:szCs w:val="21"/>
              </w:rPr>
              <w:t>面积要求，</w:t>
            </w:r>
            <w:r>
              <w:rPr>
                <w:rFonts w:ascii="Times New Roman" w:eastAsiaTheme="minorEastAsia" w:hAnsi="Times New Roman" w:cs="Times New Roman"/>
                <w:color w:val="000000"/>
                <w:szCs w:val="21"/>
              </w:rPr>
              <w:t>重点考虑秸秆高值化综合利用、地膜科学使用回收处置、耕地重金属污染防治、农业野生植物驯化利用、外来入侵物种防控、农业面源污染治理、农业生产气候韧性提升等方面技术示范推广</w:t>
            </w:r>
            <w:r>
              <w:rPr>
                <w:rFonts w:ascii="Times New Roman" w:eastAsiaTheme="minorEastAsia" w:hAnsi="Times New Roman" w:cs="Times New Roman"/>
                <w:szCs w:val="21"/>
              </w:rPr>
              <w:t>。</w:t>
            </w:r>
          </w:p>
          <w:p w14:paraId="4E5AD538"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hint="eastAsia"/>
                <w:szCs w:val="21"/>
              </w:rPr>
              <w:t>畜牧</w:t>
            </w:r>
            <w:r>
              <w:rPr>
                <w:rFonts w:ascii="Times New Roman" w:eastAsiaTheme="minorEastAsia" w:hAnsi="Times New Roman" w:cs="Times New Roman"/>
                <w:szCs w:val="21"/>
              </w:rPr>
              <w:t>业</w:t>
            </w:r>
            <w:r>
              <w:rPr>
                <w:rFonts w:ascii="Times New Roman" w:eastAsiaTheme="minorEastAsia" w:hAnsi="Times New Roman" w:cs="Times New Roman" w:hint="eastAsia"/>
                <w:szCs w:val="21"/>
              </w:rPr>
              <w:t>：</w:t>
            </w:r>
            <w:r>
              <w:rPr>
                <w:rFonts w:ascii="Times New Roman" w:eastAsiaTheme="minorEastAsia" w:hAnsi="Times New Roman" w:cs="Times New Roman"/>
                <w:szCs w:val="21"/>
              </w:rPr>
              <w:t>满足</w:t>
            </w:r>
            <w:r>
              <w:rPr>
                <w:rFonts w:ascii="Times New Roman" w:eastAsiaTheme="minorEastAsia" w:hAnsi="Times New Roman" w:cs="Times New Roman" w:hint="eastAsia"/>
                <w:szCs w:val="21"/>
              </w:rPr>
              <w:t>畜牧领域基地</w:t>
            </w:r>
            <w:r>
              <w:rPr>
                <w:rFonts w:ascii="Times New Roman" w:eastAsiaTheme="minorEastAsia" w:hAnsi="Times New Roman" w:cs="Times New Roman"/>
                <w:szCs w:val="21"/>
              </w:rPr>
              <w:t>规模要求，重点考虑农业</w:t>
            </w:r>
            <w:r>
              <w:rPr>
                <w:rFonts w:ascii="Times New Roman" w:eastAsiaTheme="minorEastAsia" w:hAnsi="Times New Roman" w:cs="Times New Roman"/>
                <w:color w:val="000000"/>
                <w:szCs w:val="21"/>
              </w:rPr>
              <w:t>面源污染治理、生态循环农业、低碳环保等方面技术示范推广</w:t>
            </w:r>
            <w:r>
              <w:rPr>
                <w:rFonts w:ascii="Times New Roman" w:eastAsiaTheme="minorEastAsia" w:hAnsi="Times New Roman" w:cs="Times New Roman"/>
                <w:szCs w:val="21"/>
              </w:rPr>
              <w:t>。</w:t>
            </w:r>
          </w:p>
          <w:p w14:paraId="0DB2985E" w14:textId="77777777" w:rsidR="001E046C" w:rsidRDefault="00000000">
            <w:pPr>
              <w:spacing w:line="360" w:lineRule="exact"/>
              <w:rPr>
                <w:rFonts w:ascii="Times New Roman" w:eastAsiaTheme="minorEastAsia" w:hAnsi="Times New Roman" w:cs="Times New Roman"/>
                <w:szCs w:val="21"/>
              </w:rPr>
            </w:pPr>
            <w:r>
              <w:rPr>
                <w:rFonts w:ascii="Times New Roman" w:eastAsiaTheme="minorEastAsia" w:hAnsi="Times New Roman" w:cs="Times New Roman" w:hint="eastAsia"/>
                <w:szCs w:val="21"/>
              </w:rPr>
              <w:t>渔业：</w:t>
            </w:r>
            <w:r>
              <w:rPr>
                <w:rFonts w:ascii="Times New Roman" w:eastAsiaTheme="minorEastAsia" w:hAnsi="Times New Roman" w:cs="Times New Roman"/>
                <w:szCs w:val="21"/>
              </w:rPr>
              <w:t>满足</w:t>
            </w:r>
            <w:r>
              <w:rPr>
                <w:rFonts w:ascii="Times New Roman" w:eastAsiaTheme="minorEastAsia" w:hAnsi="Times New Roman" w:cs="Times New Roman" w:hint="eastAsia"/>
                <w:szCs w:val="21"/>
              </w:rPr>
              <w:t>渔业领域基地</w:t>
            </w:r>
            <w:r>
              <w:rPr>
                <w:rFonts w:ascii="Times New Roman" w:eastAsiaTheme="minorEastAsia" w:hAnsi="Times New Roman" w:cs="Times New Roman"/>
                <w:szCs w:val="21"/>
              </w:rPr>
              <w:t>规模要求，重点考虑</w:t>
            </w:r>
            <w:r>
              <w:rPr>
                <w:rFonts w:ascii="Times New Roman" w:eastAsiaTheme="minorEastAsia" w:hAnsi="Times New Roman" w:cs="Times New Roman" w:hint="eastAsia"/>
                <w:szCs w:val="21"/>
              </w:rPr>
              <w:t>农业面源污染治理、</w:t>
            </w:r>
            <w:r>
              <w:rPr>
                <w:rFonts w:ascii="Times New Roman" w:eastAsiaTheme="minorEastAsia" w:hAnsi="Times New Roman" w:cs="Times New Roman"/>
                <w:color w:val="000000"/>
                <w:szCs w:val="21"/>
              </w:rPr>
              <w:t>外来入侵物种防控、低碳环保等方面技术示范推广</w:t>
            </w:r>
            <w:r>
              <w:rPr>
                <w:rFonts w:ascii="Times New Roman" w:eastAsiaTheme="minorEastAsia" w:hAnsi="Times New Roman" w:cs="Times New Roman"/>
                <w:szCs w:val="21"/>
              </w:rPr>
              <w:t>。</w:t>
            </w:r>
          </w:p>
        </w:tc>
      </w:tr>
      <w:bookmarkEnd w:id="5"/>
    </w:tbl>
    <w:p w14:paraId="72A297B9" w14:textId="77777777" w:rsidR="001E046C" w:rsidRDefault="001E046C">
      <w:pPr>
        <w:rPr>
          <w:rFonts w:ascii="黑体" w:eastAsia="黑体" w:hAnsi="Times New Roman" w:cs="Times New Roman"/>
          <w:sz w:val="32"/>
          <w:szCs w:val="32"/>
        </w:rPr>
      </w:pPr>
    </w:p>
    <w:p w14:paraId="62A38D11" w14:textId="77777777" w:rsidR="001E046C" w:rsidRDefault="001E046C">
      <w:pPr>
        <w:spacing w:line="240" w:lineRule="atLeast"/>
        <w:rPr>
          <w:rFonts w:ascii="Times New Roman" w:eastAsia="黑体" w:hAnsi="Times New Roman" w:cs="Times New Roman"/>
          <w:sz w:val="32"/>
          <w:szCs w:val="32"/>
        </w:rPr>
        <w:sectPr w:rsidR="001E046C">
          <w:pgSz w:w="11906" w:h="16838"/>
          <w:pgMar w:top="2098" w:right="1588" w:bottom="2098" w:left="1588" w:header="851" w:footer="992" w:gutter="0"/>
          <w:cols w:space="720"/>
          <w:docGrid w:type="linesAndChars" w:linePitch="574" w:charSpace="-1683"/>
        </w:sectPr>
      </w:pPr>
    </w:p>
    <w:p w14:paraId="37679E91" w14:textId="77777777" w:rsidR="001E046C" w:rsidRDefault="00000000">
      <w:pPr>
        <w:spacing w:line="240" w:lineRule="atLeast"/>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附件</w:t>
      </w:r>
      <w:r>
        <w:rPr>
          <w:rFonts w:ascii="Times New Roman" w:eastAsia="黑体" w:hAnsi="Times New Roman" w:cs="Times New Roman"/>
          <w:sz w:val="32"/>
          <w:szCs w:val="32"/>
        </w:rPr>
        <w:t>2</w:t>
      </w:r>
    </w:p>
    <w:p w14:paraId="1D3AEEE7" w14:textId="77777777" w:rsidR="001E046C" w:rsidRDefault="001E046C">
      <w:pPr>
        <w:spacing w:line="600" w:lineRule="exact"/>
        <w:rPr>
          <w:rFonts w:ascii="Times New Roman" w:eastAsia="仿宋_GB2312" w:hAnsi="Times New Roman" w:cs="Times New Roman"/>
          <w:sz w:val="32"/>
          <w:szCs w:val="32"/>
        </w:rPr>
      </w:pPr>
    </w:p>
    <w:p w14:paraId="78EBDFAB" w14:textId="77777777" w:rsidR="001E046C" w:rsidRDefault="00000000">
      <w:pPr>
        <w:jc w:val="center"/>
        <w:rPr>
          <w:rFonts w:ascii="华文中宋" w:eastAsia="华文中宋" w:hAnsi="华文中宋" w:cs="Times New Roman" w:hint="eastAsia"/>
          <w:sz w:val="36"/>
          <w:szCs w:val="36"/>
        </w:rPr>
      </w:pPr>
      <w:r>
        <w:rPr>
          <w:rFonts w:ascii="华文中宋" w:eastAsia="华文中宋" w:hAnsi="华文中宋" w:cs="Times New Roman" w:hint="eastAsia"/>
          <w:sz w:val="36"/>
          <w:szCs w:val="36"/>
        </w:rPr>
        <w:t>农业农村部现代农业科技试验示范基地推荐汇总表</w:t>
      </w:r>
    </w:p>
    <w:p w14:paraId="0BF09577" w14:textId="77777777" w:rsidR="001E046C" w:rsidRDefault="00000000">
      <w:pPr>
        <w:pStyle w:val="a0"/>
        <w:rPr>
          <w:rFonts w:ascii="宋体" w:eastAsia="宋体" w:hAnsi="宋体" w:cs="宋体" w:hint="eastAsia"/>
          <w:b/>
          <w:bCs/>
          <w:sz w:val="24"/>
          <w:szCs w:val="24"/>
          <w:lang w:eastAsia="zh-CN"/>
        </w:rPr>
      </w:pPr>
      <w:r>
        <w:rPr>
          <w:rFonts w:ascii="宋体" w:eastAsia="宋体" w:hAnsi="宋体" w:cs="宋体" w:hint="eastAsia"/>
          <w:b/>
          <w:bCs/>
          <w:sz w:val="24"/>
          <w:szCs w:val="24"/>
          <w:lang w:eastAsia="zh-CN"/>
        </w:rPr>
        <w:t>推荐单位（盖章）：</w:t>
      </w:r>
    </w:p>
    <w:tbl>
      <w:tblPr>
        <w:tblStyle w:val="ac"/>
        <w:tblW w:w="12627" w:type="dxa"/>
        <w:tblLayout w:type="fixed"/>
        <w:tblLook w:val="04A0" w:firstRow="1" w:lastRow="0" w:firstColumn="1" w:lastColumn="0" w:noHBand="0" w:noVBand="1"/>
      </w:tblPr>
      <w:tblGrid>
        <w:gridCol w:w="756"/>
        <w:gridCol w:w="1286"/>
        <w:gridCol w:w="1165"/>
        <w:gridCol w:w="1173"/>
        <w:gridCol w:w="717"/>
        <w:gridCol w:w="1189"/>
        <w:gridCol w:w="879"/>
        <w:gridCol w:w="1053"/>
        <w:gridCol w:w="750"/>
        <w:gridCol w:w="742"/>
        <w:gridCol w:w="1288"/>
        <w:gridCol w:w="854"/>
        <w:gridCol w:w="775"/>
      </w:tblGrid>
      <w:tr w:rsidR="001E046C" w14:paraId="15A224F5" w14:textId="77777777">
        <w:trPr>
          <w:trHeight w:val="595"/>
        </w:trPr>
        <w:tc>
          <w:tcPr>
            <w:tcW w:w="756" w:type="dxa"/>
            <w:vAlign w:val="center"/>
          </w:tcPr>
          <w:p w14:paraId="27A2B0E7"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推荐排序</w:t>
            </w:r>
          </w:p>
        </w:tc>
        <w:tc>
          <w:tcPr>
            <w:tcW w:w="1286" w:type="dxa"/>
            <w:shd w:val="clear" w:color="auto" w:fill="auto"/>
            <w:vAlign w:val="center"/>
          </w:tcPr>
          <w:p w14:paraId="27694A03"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基地所在地（省市县）</w:t>
            </w:r>
          </w:p>
        </w:tc>
        <w:tc>
          <w:tcPr>
            <w:tcW w:w="1165" w:type="dxa"/>
            <w:shd w:val="clear" w:color="auto" w:fill="auto"/>
            <w:vAlign w:val="center"/>
          </w:tcPr>
          <w:p w14:paraId="0D49227F"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基地名称</w:t>
            </w:r>
          </w:p>
        </w:tc>
        <w:tc>
          <w:tcPr>
            <w:tcW w:w="1173" w:type="dxa"/>
            <w:shd w:val="clear" w:color="auto" w:fill="auto"/>
            <w:vAlign w:val="center"/>
          </w:tcPr>
          <w:p w14:paraId="49BD079A"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行业领域</w:t>
            </w:r>
          </w:p>
        </w:tc>
        <w:tc>
          <w:tcPr>
            <w:tcW w:w="717" w:type="dxa"/>
            <w:shd w:val="clear" w:color="auto" w:fill="auto"/>
            <w:vAlign w:val="center"/>
          </w:tcPr>
          <w:p w14:paraId="73D971E3"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技术方向</w:t>
            </w:r>
          </w:p>
        </w:tc>
        <w:tc>
          <w:tcPr>
            <w:tcW w:w="1189" w:type="dxa"/>
            <w:shd w:val="clear" w:color="auto" w:fill="auto"/>
            <w:vAlign w:val="center"/>
          </w:tcPr>
          <w:p w14:paraId="77F31496"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牵头单位</w:t>
            </w:r>
          </w:p>
        </w:tc>
        <w:tc>
          <w:tcPr>
            <w:tcW w:w="879" w:type="dxa"/>
            <w:shd w:val="clear" w:color="auto" w:fill="auto"/>
            <w:vAlign w:val="center"/>
          </w:tcPr>
          <w:p w14:paraId="4369B9E6"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牵头单位类型</w:t>
            </w:r>
          </w:p>
        </w:tc>
        <w:tc>
          <w:tcPr>
            <w:tcW w:w="1053" w:type="dxa"/>
            <w:shd w:val="clear" w:color="auto" w:fill="auto"/>
            <w:vAlign w:val="center"/>
          </w:tcPr>
          <w:p w14:paraId="4A0D8CB0"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联合单位</w:t>
            </w:r>
          </w:p>
        </w:tc>
        <w:tc>
          <w:tcPr>
            <w:tcW w:w="750" w:type="dxa"/>
            <w:shd w:val="clear" w:color="auto" w:fill="auto"/>
            <w:vAlign w:val="center"/>
          </w:tcPr>
          <w:p w14:paraId="04DB1781"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基地规模</w:t>
            </w:r>
          </w:p>
        </w:tc>
        <w:tc>
          <w:tcPr>
            <w:tcW w:w="742" w:type="dxa"/>
            <w:shd w:val="clear" w:color="auto" w:fill="auto"/>
            <w:vAlign w:val="center"/>
          </w:tcPr>
          <w:p w14:paraId="642161FD"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土地性质</w:t>
            </w:r>
          </w:p>
        </w:tc>
        <w:tc>
          <w:tcPr>
            <w:tcW w:w="1288" w:type="dxa"/>
            <w:shd w:val="clear" w:color="auto" w:fill="auto"/>
            <w:vAlign w:val="center"/>
          </w:tcPr>
          <w:p w14:paraId="6FB9149A"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土地条件是否符合要求</w:t>
            </w:r>
          </w:p>
        </w:tc>
        <w:tc>
          <w:tcPr>
            <w:tcW w:w="854" w:type="dxa"/>
            <w:shd w:val="clear" w:color="auto" w:fill="auto"/>
            <w:vAlign w:val="center"/>
          </w:tcPr>
          <w:p w14:paraId="2A585527"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基地联系人</w:t>
            </w:r>
          </w:p>
        </w:tc>
        <w:tc>
          <w:tcPr>
            <w:tcW w:w="775" w:type="dxa"/>
            <w:shd w:val="clear" w:color="auto" w:fill="auto"/>
            <w:vAlign w:val="center"/>
          </w:tcPr>
          <w:p w14:paraId="19C780BA" w14:textId="77777777" w:rsidR="001E046C" w:rsidRDefault="00000000">
            <w:pPr>
              <w:spacing w:line="240" w:lineRule="exact"/>
              <w:jc w:val="center"/>
              <w:rPr>
                <w:rFonts w:ascii="宋体" w:hAnsi="宋体" w:cs="Times New Roman" w:hint="eastAsia"/>
                <w:b/>
                <w:bCs/>
                <w:szCs w:val="21"/>
              </w:rPr>
            </w:pPr>
            <w:r>
              <w:rPr>
                <w:rFonts w:ascii="宋体" w:hAnsi="宋体" w:cs="Times New Roman" w:hint="eastAsia"/>
                <w:b/>
                <w:bCs/>
                <w:szCs w:val="21"/>
              </w:rPr>
              <w:t>联系电话</w:t>
            </w:r>
          </w:p>
        </w:tc>
      </w:tr>
      <w:tr w:rsidR="001E046C" w14:paraId="1389959E" w14:textId="77777777">
        <w:trPr>
          <w:trHeight w:val="501"/>
        </w:trPr>
        <w:tc>
          <w:tcPr>
            <w:tcW w:w="756" w:type="dxa"/>
            <w:vAlign w:val="center"/>
          </w:tcPr>
          <w:p w14:paraId="08708620"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1</w:t>
            </w:r>
          </w:p>
        </w:tc>
        <w:tc>
          <w:tcPr>
            <w:tcW w:w="1286" w:type="dxa"/>
            <w:vAlign w:val="center"/>
          </w:tcPr>
          <w:p w14:paraId="5FD6392A" w14:textId="77777777" w:rsidR="001E046C" w:rsidRDefault="001E046C">
            <w:pPr>
              <w:spacing w:line="240" w:lineRule="exact"/>
              <w:jc w:val="center"/>
              <w:rPr>
                <w:rFonts w:ascii="宋体" w:hAnsi="宋体" w:cs="Times New Roman" w:hint="eastAsia"/>
                <w:szCs w:val="21"/>
              </w:rPr>
            </w:pPr>
          </w:p>
        </w:tc>
        <w:tc>
          <w:tcPr>
            <w:tcW w:w="1165" w:type="dxa"/>
            <w:vAlign w:val="center"/>
          </w:tcPr>
          <w:p w14:paraId="385BDB4C" w14:textId="77777777" w:rsidR="001E046C" w:rsidRDefault="001E046C">
            <w:pPr>
              <w:spacing w:line="240" w:lineRule="exact"/>
              <w:jc w:val="center"/>
              <w:rPr>
                <w:rFonts w:ascii="宋体" w:hAnsi="宋体" w:cs="Times New Roman" w:hint="eastAsia"/>
                <w:szCs w:val="21"/>
              </w:rPr>
            </w:pPr>
          </w:p>
        </w:tc>
        <w:tc>
          <w:tcPr>
            <w:tcW w:w="1173" w:type="dxa"/>
            <w:vAlign w:val="center"/>
          </w:tcPr>
          <w:p w14:paraId="36F8C0AF" w14:textId="77777777" w:rsidR="001E046C" w:rsidRDefault="001E046C">
            <w:pPr>
              <w:spacing w:line="240" w:lineRule="exact"/>
              <w:jc w:val="center"/>
              <w:rPr>
                <w:rFonts w:ascii="宋体" w:hAnsi="宋体" w:cs="Times New Roman" w:hint="eastAsia"/>
                <w:szCs w:val="21"/>
              </w:rPr>
            </w:pPr>
          </w:p>
        </w:tc>
        <w:tc>
          <w:tcPr>
            <w:tcW w:w="717" w:type="dxa"/>
            <w:vAlign w:val="center"/>
          </w:tcPr>
          <w:p w14:paraId="0004DDC2" w14:textId="77777777" w:rsidR="001E046C" w:rsidRDefault="001E046C">
            <w:pPr>
              <w:spacing w:line="240" w:lineRule="exact"/>
              <w:jc w:val="center"/>
              <w:rPr>
                <w:rFonts w:ascii="宋体" w:hAnsi="宋体" w:cs="Times New Roman" w:hint="eastAsia"/>
                <w:szCs w:val="21"/>
              </w:rPr>
            </w:pPr>
          </w:p>
        </w:tc>
        <w:tc>
          <w:tcPr>
            <w:tcW w:w="1189" w:type="dxa"/>
            <w:vAlign w:val="center"/>
          </w:tcPr>
          <w:p w14:paraId="55BC0955" w14:textId="77777777" w:rsidR="001E046C" w:rsidRDefault="001E046C">
            <w:pPr>
              <w:spacing w:line="240" w:lineRule="exact"/>
              <w:jc w:val="center"/>
              <w:rPr>
                <w:rFonts w:ascii="宋体" w:hAnsi="宋体" w:cs="Times New Roman" w:hint="eastAsia"/>
                <w:szCs w:val="21"/>
              </w:rPr>
            </w:pPr>
          </w:p>
        </w:tc>
        <w:tc>
          <w:tcPr>
            <w:tcW w:w="879" w:type="dxa"/>
            <w:vAlign w:val="center"/>
          </w:tcPr>
          <w:p w14:paraId="29BEE204" w14:textId="77777777" w:rsidR="001E046C" w:rsidRDefault="001E046C">
            <w:pPr>
              <w:spacing w:line="240" w:lineRule="exact"/>
              <w:jc w:val="center"/>
              <w:rPr>
                <w:rFonts w:ascii="宋体" w:hAnsi="宋体" w:cs="Times New Roman" w:hint="eastAsia"/>
                <w:szCs w:val="21"/>
              </w:rPr>
            </w:pPr>
          </w:p>
        </w:tc>
        <w:tc>
          <w:tcPr>
            <w:tcW w:w="1053" w:type="dxa"/>
            <w:vAlign w:val="center"/>
          </w:tcPr>
          <w:p w14:paraId="1AF17684" w14:textId="77777777" w:rsidR="001E046C" w:rsidRDefault="001E046C">
            <w:pPr>
              <w:spacing w:line="240" w:lineRule="exact"/>
              <w:jc w:val="center"/>
              <w:rPr>
                <w:rFonts w:ascii="宋体" w:hAnsi="宋体" w:cs="Times New Roman" w:hint="eastAsia"/>
                <w:szCs w:val="21"/>
              </w:rPr>
            </w:pPr>
          </w:p>
        </w:tc>
        <w:tc>
          <w:tcPr>
            <w:tcW w:w="750" w:type="dxa"/>
            <w:vAlign w:val="center"/>
          </w:tcPr>
          <w:p w14:paraId="3C5C6F3C" w14:textId="77777777" w:rsidR="001E046C" w:rsidRDefault="001E046C">
            <w:pPr>
              <w:spacing w:line="240" w:lineRule="exact"/>
              <w:jc w:val="center"/>
              <w:rPr>
                <w:rFonts w:ascii="宋体" w:hAnsi="宋体" w:cs="Times New Roman" w:hint="eastAsia"/>
                <w:szCs w:val="21"/>
              </w:rPr>
            </w:pPr>
          </w:p>
        </w:tc>
        <w:tc>
          <w:tcPr>
            <w:tcW w:w="742" w:type="dxa"/>
            <w:vAlign w:val="center"/>
          </w:tcPr>
          <w:p w14:paraId="41241D00" w14:textId="77777777" w:rsidR="001E046C" w:rsidRDefault="001E046C">
            <w:pPr>
              <w:spacing w:line="240" w:lineRule="exact"/>
              <w:jc w:val="center"/>
              <w:rPr>
                <w:rFonts w:ascii="宋体" w:hAnsi="宋体" w:cs="Times New Roman" w:hint="eastAsia"/>
                <w:szCs w:val="21"/>
              </w:rPr>
            </w:pPr>
          </w:p>
        </w:tc>
        <w:tc>
          <w:tcPr>
            <w:tcW w:w="1288" w:type="dxa"/>
            <w:vAlign w:val="center"/>
          </w:tcPr>
          <w:p w14:paraId="2179586D" w14:textId="77777777" w:rsidR="001E046C" w:rsidRDefault="001E046C">
            <w:pPr>
              <w:spacing w:line="240" w:lineRule="exact"/>
              <w:jc w:val="center"/>
              <w:rPr>
                <w:rFonts w:ascii="宋体" w:hAnsi="宋体" w:cs="Times New Roman" w:hint="eastAsia"/>
                <w:szCs w:val="21"/>
              </w:rPr>
            </w:pPr>
          </w:p>
        </w:tc>
        <w:tc>
          <w:tcPr>
            <w:tcW w:w="854" w:type="dxa"/>
            <w:vAlign w:val="center"/>
          </w:tcPr>
          <w:p w14:paraId="474215C1" w14:textId="77777777" w:rsidR="001E046C" w:rsidRDefault="001E046C">
            <w:pPr>
              <w:spacing w:line="240" w:lineRule="exact"/>
              <w:jc w:val="center"/>
              <w:rPr>
                <w:rFonts w:ascii="宋体" w:hAnsi="宋体" w:cs="Times New Roman" w:hint="eastAsia"/>
                <w:szCs w:val="21"/>
              </w:rPr>
            </w:pPr>
          </w:p>
        </w:tc>
        <w:tc>
          <w:tcPr>
            <w:tcW w:w="775" w:type="dxa"/>
            <w:vAlign w:val="center"/>
          </w:tcPr>
          <w:p w14:paraId="4D4963E1" w14:textId="77777777" w:rsidR="001E046C" w:rsidRDefault="001E046C">
            <w:pPr>
              <w:spacing w:line="240" w:lineRule="exact"/>
              <w:jc w:val="center"/>
              <w:rPr>
                <w:rFonts w:ascii="宋体" w:hAnsi="宋体" w:cs="Times New Roman" w:hint="eastAsia"/>
                <w:szCs w:val="21"/>
              </w:rPr>
            </w:pPr>
          </w:p>
        </w:tc>
      </w:tr>
      <w:tr w:rsidR="001E046C" w14:paraId="62C65FE1" w14:textId="77777777">
        <w:trPr>
          <w:trHeight w:val="501"/>
        </w:trPr>
        <w:tc>
          <w:tcPr>
            <w:tcW w:w="756" w:type="dxa"/>
            <w:vAlign w:val="center"/>
          </w:tcPr>
          <w:p w14:paraId="203D90F0"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2</w:t>
            </w:r>
          </w:p>
        </w:tc>
        <w:tc>
          <w:tcPr>
            <w:tcW w:w="1286" w:type="dxa"/>
            <w:vAlign w:val="center"/>
          </w:tcPr>
          <w:p w14:paraId="74EE060D" w14:textId="77777777" w:rsidR="001E046C" w:rsidRDefault="001E046C">
            <w:pPr>
              <w:spacing w:line="240" w:lineRule="exact"/>
              <w:jc w:val="center"/>
              <w:rPr>
                <w:rFonts w:ascii="宋体" w:hAnsi="宋体" w:cs="Times New Roman" w:hint="eastAsia"/>
                <w:szCs w:val="21"/>
              </w:rPr>
            </w:pPr>
          </w:p>
        </w:tc>
        <w:tc>
          <w:tcPr>
            <w:tcW w:w="1165" w:type="dxa"/>
            <w:vAlign w:val="center"/>
          </w:tcPr>
          <w:p w14:paraId="6A6B09C5" w14:textId="77777777" w:rsidR="001E046C" w:rsidRDefault="001E046C">
            <w:pPr>
              <w:spacing w:line="240" w:lineRule="exact"/>
              <w:jc w:val="center"/>
              <w:rPr>
                <w:rFonts w:ascii="宋体" w:hAnsi="宋体" w:cs="Times New Roman" w:hint="eastAsia"/>
                <w:szCs w:val="21"/>
              </w:rPr>
            </w:pPr>
          </w:p>
        </w:tc>
        <w:tc>
          <w:tcPr>
            <w:tcW w:w="1173" w:type="dxa"/>
            <w:vAlign w:val="center"/>
          </w:tcPr>
          <w:p w14:paraId="2762BDE2" w14:textId="77777777" w:rsidR="001E046C" w:rsidRDefault="001E046C">
            <w:pPr>
              <w:spacing w:line="240" w:lineRule="exact"/>
              <w:jc w:val="center"/>
              <w:rPr>
                <w:rFonts w:ascii="宋体" w:hAnsi="宋体" w:cs="Times New Roman" w:hint="eastAsia"/>
                <w:szCs w:val="21"/>
              </w:rPr>
            </w:pPr>
          </w:p>
        </w:tc>
        <w:tc>
          <w:tcPr>
            <w:tcW w:w="717" w:type="dxa"/>
            <w:vAlign w:val="center"/>
          </w:tcPr>
          <w:p w14:paraId="121B4F7C" w14:textId="77777777" w:rsidR="001E046C" w:rsidRDefault="001E046C">
            <w:pPr>
              <w:spacing w:line="240" w:lineRule="exact"/>
              <w:jc w:val="center"/>
              <w:rPr>
                <w:rFonts w:ascii="宋体" w:hAnsi="宋体" w:cs="Times New Roman" w:hint="eastAsia"/>
                <w:szCs w:val="21"/>
              </w:rPr>
            </w:pPr>
          </w:p>
        </w:tc>
        <w:tc>
          <w:tcPr>
            <w:tcW w:w="1189" w:type="dxa"/>
            <w:vAlign w:val="center"/>
          </w:tcPr>
          <w:p w14:paraId="3CC50D5B" w14:textId="77777777" w:rsidR="001E046C" w:rsidRDefault="001E046C">
            <w:pPr>
              <w:spacing w:line="240" w:lineRule="exact"/>
              <w:jc w:val="center"/>
              <w:rPr>
                <w:rFonts w:ascii="宋体" w:hAnsi="宋体" w:cs="Times New Roman" w:hint="eastAsia"/>
                <w:szCs w:val="21"/>
              </w:rPr>
            </w:pPr>
          </w:p>
        </w:tc>
        <w:tc>
          <w:tcPr>
            <w:tcW w:w="879" w:type="dxa"/>
            <w:vAlign w:val="center"/>
          </w:tcPr>
          <w:p w14:paraId="6E9E3692" w14:textId="77777777" w:rsidR="001E046C" w:rsidRDefault="001E046C">
            <w:pPr>
              <w:spacing w:line="240" w:lineRule="exact"/>
              <w:jc w:val="center"/>
              <w:rPr>
                <w:rFonts w:ascii="宋体" w:hAnsi="宋体" w:cs="Times New Roman" w:hint="eastAsia"/>
                <w:szCs w:val="21"/>
              </w:rPr>
            </w:pPr>
          </w:p>
        </w:tc>
        <w:tc>
          <w:tcPr>
            <w:tcW w:w="1053" w:type="dxa"/>
            <w:vAlign w:val="center"/>
          </w:tcPr>
          <w:p w14:paraId="46A06910" w14:textId="77777777" w:rsidR="001E046C" w:rsidRDefault="001E046C">
            <w:pPr>
              <w:spacing w:line="240" w:lineRule="exact"/>
              <w:jc w:val="center"/>
              <w:rPr>
                <w:rFonts w:ascii="宋体" w:hAnsi="宋体" w:cs="Times New Roman" w:hint="eastAsia"/>
                <w:szCs w:val="21"/>
              </w:rPr>
            </w:pPr>
          </w:p>
        </w:tc>
        <w:tc>
          <w:tcPr>
            <w:tcW w:w="750" w:type="dxa"/>
            <w:vAlign w:val="center"/>
          </w:tcPr>
          <w:p w14:paraId="12EB658E" w14:textId="77777777" w:rsidR="001E046C" w:rsidRDefault="001E046C">
            <w:pPr>
              <w:spacing w:line="240" w:lineRule="exact"/>
              <w:jc w:val="center"/>
              <w:rPr>
                <w:rFonts w:ascii="宋体" w:hAnsi="宋体" w:cs="Times New Roman" w:hint="eastAsia"/>
                <w:szCs w:val="21"/>
              </w:rPr>
            </w:pPr>
          </w:p>
        </w:tc>
        <w:tc>
          <w:tcPr>
            <w:tcW w:w="742" w:type="dxa"/>
            <w:vAlign w:val="center"/>
          </w:tcPr>
          <w:p w14:paraId="6BA3AAC9" w14:textId="77777777" w:rsidR="001E046C" w:rsidRDefault="001E046C">
            <w:pPr>
              <w:spacing w:line="240" w:lineRule="exact"/>
              <w:jc w:val="center"/>
              <w:rPr>
                <w:rFonts w:ascii="宋体" w:hAnsi="宋体" w:cs="Times New Roman" w:hint="eastAsia"/>
                <w:szCs w:val="21"/>
              </w:rPr>
            </w:pPr>
          </w:p>
        </w:tc>
        <w:tc>
          <w:tcPr>
            <w:tcW w:w="1288" w:type="dxa"/>
            <w:vAlign w:val="center"/>
          </w:tcPr>
          <w:p w14:paraId="00DBD5B0" w14:textId="77777777" w:rsidR="001E046C" w:rsidRDefault="001E046C">
            <w:pPr>
              <w:spacing w:line="240" w:lineRule="exact"/>
              <w:jc w:val="center"/>
              <w:rPr>
                <w:rFonts w:ascii="宋体" w:hAnsi="宋体" w:cs="Times New Roman" w:hint="eastAsia"/>
                <w:szCs w:val="21"/>
              </w:rPr>
            </w:pPr>
          </w:p>
        </w:tc>
        <w:tc>
          <w:tcPr>
            <w:tcW w:w="854" w:type="dxa"/>
            <w:vAlign w:val="center"/>
          </w:tcPr>
          <w:p w14:paraId="0CA16D60" w14:textId="77777777" w:rsidR="001E046C" w:rsidRDefault="001E046C">
            <w:pPr>
              <w:spacing w:line="240" w:lineRule="exact"/>
              <w:jc w:val="center"/>
              <w:rPr>
                <w:rFonts w:ascii="宋体" w:hAnsi="宋体" w:cs="Times New Roman" w:hint="eastAsia"/>
                <w:szCs w:val="21"/>
              </w:rPr>
            </w:pPr>
          </w:p>
        </w:tc>
        <w:tc>
          <w:tcPr>
            <w:tcW w:w="775" w:type="dxa"/>
            <w:vAlign w:val="center"/>
          </w:tcPr>
          <w:p w14:paraId="27EDA457" w14:textId="77777777" w:rsidR="001E046C" w:rsidRDefault="001E046C">
            <w:pPr>
              <w:spacing w:line="240" w:lineRule="exact"/>
              <w:jc w:val="center"/>
              <w:rPr>
                <w:rFonts w:ascii="宋体" w:hAnsi="宋体" w:cs="Times New Roman" w:hint="eastAsia"/>
                <w:szCs w:val="21"/>
              </w:rPr>
            </w:pPr>
          </w:p>
        </w:tc>
      </w:tr>
      <w:tr w:rsidR="001E046C" w14:paraId="721FBF4F" w14:textId="77777777">
        <w:trPr>
          <w:trHeight w:val="520"/>
        </w:trPr>
        <w:tc>
          <w:tcPr>
            <w:tcW w:w="756" w:type="dxa"/>
            <w:vAlign w:val="center"/>
          </w:tcPr>
          <w:p w14:paraId="6F591AC2"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3</w:t>
            </w:r>
          </w:p>
        </w:tc>
        <w:tc>
          <w:tcPr>
            <w:tcW w:w="1286" w:type="dxa"/>
            <w:vAlign w:val="center"/>
          </w:tcPr>
          <w:p w14:paraId="486468BB" w14:textId="77777777" w:rsidR="001E046C" w:rsidRDefault="001E046C">
            <w:pPr>
              <w:spacing w:line="240" w:lineRule="exact"/>
              <w:jc w:val="center"/>
              <w:rPr>
                <w:rFonts w:ascii="宋体" w:hAnsi="宋体" w:cs="Times New Roman" w:hint="eastAsia"/>
                <w:szCs w:val="21"/>
              </w:rPr>
            </w:pPr>
          </w:p>
        </w:tc>
        <w:tc>
          <w:tcPr>
            <w:tcW w:w="1165" w:type="dxa"/>
            <w:vAlign w:val="center"/>
          </w:tcPr>
          <w:p w14:paraId="4F12A945" w14:textId="77777777" w:rsidR="001E046C" w:rsidRDefault="001E046C">
            <w:pPr>
              <w:spacing w:line="240" w:lineRule="exact"/>
              <w:jc w:val="center"/>
              <w:rPr>
                <w:rFonts w:ascii="宋体" w:hAnsi="宋体" w:cs="Times New Roman" w:hint="eastAsia"/>
                <w:szCs w:val="21"/>
              </w:rPr>
            </w:pPr>
          </w:p>
        </w:tc>
        <w:tc>
          <w:tcPr>
            <w:tcW w:w="1173" w:type="dxa"/>
            <w:vAlign w:val="center"/>
          </w:tcPr>
          <w:p w14:paraId="19F4A605" w14:textId="77777777" w:rsidR="001E046C" w:rsidRDefault="001E046C">
            <w:pPr>
              <w:spacing w:line="240" w:lineRule="exact"/>
              <w:jc w:val="center"/>
              <w:rPr>
                <w:rFonts w:ascii="宋体" w:hAnsi="宋体" w:cs="Times New Roman" w:hint="eastAsia"/>
                <w:szCs w:val="21"/>
              </w:rPr>
            </w:pPr>
          </w:p>
        </w:tc>
        <w:tc>
          <w:tcPr>
            <w:tcW w:w="717" w:type="dxa"/>
            <w:vAlign w:val="center"/>
          </w:tcPr>
          <w:p w14:paraId="5991BB26" w14:textId="77777777" w:rsidR="001E046C" w:rsidRDefault="001E046C">
            <w:pPr>
              <w:spacing w:line="240" w:lineRule="exact"/>
              <w:jc w:val="center"/>
              <w:rPr>
                <w:rFonts w:ascii="宋体" w:hAnsi="宋体" w:cs="Times New Roman" w:hint="eastAsia"/>
                <w:szCs w:val="21"/>
              </w:rPr>
            </w:pPr>
          </w:p>
        </w:tc>
        <w:tc>
          <w:tcPr>
            <w:tcW w:w="1189" w:type="dxa"/>
            <w:vAlign w:val="center"/>
          </w:tcPr>
          <w:p w14:paraId="46C57686" w14:textId="77777777" w:rsidR="001E046C" w:rsidRDefault="001E046C">
            <w:pPr>
              <w:spacing w:line="240" w:lineRule="exact"/>
              <w:jc w:val="center"/>
              <w:rPr>
                <w:rFonts w:ascii="宋体" w:hAnsi="宋体" w:cs="Times New Roman" w:hint="eastAsia"/>
                <w:szCs w:val="21"/>
              </w:rPr>
            </w:pPr>
          </w:p>
        </w:tc>
        <w:tc>
          <w:tcPr>
            <w:tcW w:w="879" w:type="dxa"/>
            <w:vAlign w:val="center"/>
          </w:tcPr>
          <w:p w14:paraId="2060C4BA" w14:textId="77777777" w:rsidR="001E046C" w:rsidRDefault="001E046C">
            <w:pPr>
              <w:spacing w:line="240" w:lineRule="exact"/>
              <w:jc w:val="center"/>
              <w:rPr>
                <w:rFonts w:ascii="宋体" w:hAnsi="宋体" w:cs="Times New Roman" w:hint="eastAsia"/>
                <w:szCs w:val="21"/>
              </w:rPr>
            </w:pPr>
          </w:p>
        </w:tc>
        <w:tc>
          <w:tcPr>
            <w:tcW w:w="1053" w:type="dxa"/>
            <w:vAlign w:val="center"/>
          </w:tcPr>
          <w:p w14:paraId="3B67E970" w14:textId="77777777" w:rsidR="001E046C" w:rsidRDefault="001E046C">
            <w:pPr>
              <w:spacing w:line="240" w:lineRule="exact"/>
              <w:jc w:val="center"/>
              <w:rPr>
                <w:rFonts w:ascii="宋体" w:hAnsi="宋体" w:cs="Times New Roman" w:hint="eastAsia"/>
                <w:szCs w:val="21"/>
              </w:rPr>
            </w:pPr>
          </w:p>
        </w:tc>
        <w:tc>
          <w:tcPr>
            <w:tcW w:w="750" w:type="dxa"/>
            <w:vAlign w:val="center"/>
          </w:tcPr>
          <w:p w14:paraId="1C734DAC" w14:textId="77777777" w:rsidR="001E046C" w:rsidRDefault="001E046C">
            <w:pPr>
              <w:spacing w:line="240" w:lineRule="exact"/>
              <w:jc w:val="center"/>
              <w:rPr>
                <w:rFonts w:ascii="宋体" w:hAnsi="宋体" w:cs="Times New Roman" w:hint="eastAsia"/>
                <w:szCs w:val="21"/>
              </w:rPr>
            </w:pPr>
          </w:p>
        </w:tc>
        <w:tc>
          <w:tcPr>
            <w:tcW w:w="742" w:type="dxa"/>
            <w:vAlign w:val="center"/>
          </w:tcPr>
          <w:p w14:paraId="0E778D1D" w14:textId="77777777" w:rsidR="001E046C" w:rsidRDefault="001E046C">
            <w:pPr>
              <w:spacing w:line="240" w:lineRule="exact"/>
              <w:jc w:val="center"/>
              <w:rPr>
                <w:rFonts w:ascii="宋体" w:hAnsi="宋体" w:cs="Times New Roman" w:hint="eastAsia"/>
                <w:szCs w:val="21"/>
              </w:rPr>
            </w:pPr>
          </w:p>
        </w:tc>
        <w:tc>
          <w:tcPr>
            <w:tcW w:w="1288" w:type="dxa"/>
            <w:vAlign w:val="center"/>
          </w:tcPr>
          <w:p w14:paraId="1B6D4BE8" w14:textId="77777777" w:rsidR="001E046C" w:rsidRDefault="001E046C">
            <w:pPr>
              <w:spacing w:line="240" w:lineRule="exact"/>
              <w:jc w:val="center"/>
              <w:rPr>
                <w:rFonts w:ascii="宋体" w:hAnsi="宋体" w:cs="Times New Roman" w:hint="eastAsia"/>
                <w:szCs w:val="21"/>
              </w:rPr>
            </w:pPr>
          </w:p>
        </w:tc>
        <w:tc>
          <w:tcPr>
            <w:tcW w:w="854" w:type="dxa"/>
            <w:vAlign w:val="center"/>
          </w:tcPr>
          <w:p w14:paraId="4B05C9DD" w14:textId="77777777" w:rsidR="001E046C" w:rsidRDefault="001E046C">
            <w:pPr>
              <w:spacing w:line="240" w:lineRule="exact"/>
              <w:jc w:val="center"/>
              <w:rPr>
                <w:rFonts w:ascii="宋体" w:hAnsi="宋体" w:cs="Times New Roman" w:hint="eastAsia"/>
                <w:szCs w:val="21"/>
              </w:rPr>
            </w:pPr>
          </w:p>
        </w:tc>
        <w:tc>
          <w:tcPr>
            <w:tcW w:w="775" w:type="dxa"/>
            <w:vAlign w:val="center"/>
          </w:tcPr>
          <w:p w14:paraId="381E012C" w14:textId="77777777" w:rsidR="001E046C" w:rsidRDefault="001E046C">
            <w:pPr>
              <w:spacing w:line="240" w:lineRule="exact"/>
              <w:jc w:val="center"/>
              <w:rPr>
                <w:rFonts w:ascii="宋体" w:hAnsi="宋体" w:cs="Times New Roman" w:hint="eastAsia"/>
                <w:szCs w:val="21"/>
              </w:rPr>
            </w:pPr>
          </w:p>
        </w:tc>
      </w:tr>
    </w:tbl>
    <w:p w14:paraId="46FB4118" w14:textId="77777777" w:rsidR="001E046C" w:rsidRDefault="001E046C">
      <w:pPr>
        <w:spacing w:line="600" w:lineRule="exact"/>
        <w:rPr>
          <w:rFonts w:ascii="Times New Roman" w:eastAsia="仿宋_GB2312" w:hAnsi="Times New Roman" w:cs="Times New Roman"/>
          <w:sz w:val="32"/>
          <w:szCs w:val="32"/>
        </w:rPr>
      </w:pPr>
    </w:p>
    <w:p w14:paraId="2FFD1840" w14:textId="77777777" w:rsidR="001E046C" w:rsidRDefault="00000000">
      <w:pPr>
        <w:spacing w:line="560" w:lineRule="exact"/>
        <w:rPr>
          <w:rFonts w:ascii="黑体" w:eastAsia="黑体" w:hAnsi="Times New Roman" w:cs="Times New Roman"/>
          <w:sz w:val="32"/>
          <w:szCs w:val="32"/>
        </w:rPr>
        <w:sectPr w:rsidR="001E046C">
          <w:pgSz w:w="16838" w:h="11906" w:orient="landscape"/>
          <w:pgMar w:top="1587" w:right="2098" w:bottom="1587" w:left="2098" w:header="851" w:footer="992" w:gutter="0"/>
          <w:cols w:space="0"/>
          <w:docGrid w:type="linesAndChars" w:linePitch="574" w:charSpace="-1683"/>
        </w:sectPr>
      </w:pPr>
      <w:r>
        <w:rPr>
          <w:rFonts w:ascii="黑体" w:eastAsia="黑体" w:hAnsi="Times New Roman" w:cs="Times New Roman" w:hint="eastAsia"/>
          <w:sz w:val="32"/>
          <w:szCs w:val="32"/>
        </w:rPr>
        <w:br w:type="page"/>
      </w:r>
    </w:p>
    <w:p w14:paraId="1B98239F" w14:textId="77777777" w:rsidR="001E046C" w:rsidRDefault="00000000">
      <w:pPr>
        <w:spacing w:line="560" w:lineRule="exact"/>
        <w:rPr>
          <w:rFonts w:ascii="黑体" w:eastAsia="黑体" w:hAnsi="Times New Roman" w:cs="Times New Roman"/>
          <w:sz w:val="32"/>
          <w:szCs w:val="32"/>
        </w:rPr>
      </w:pPr>
      <w:r>
        <w:rPr>
          <w:rFonts w:ascii="黑体" w:eastAsia="黑体" w:hAnsi="Times New Roman" w:cs="Times New Roman" w:hint="eastAsia"/>
          <w:sz w:val="32"/>
          <w:szCs w:val="32"/>
        </w:rPr>
        <w:lastRenderedPageBreak/>
        <w:t>附件</w:t>
      </w:r>
      <w:r>
        <w:rPr>
          <w:rFonts w:ascii="Times New Roman" w:eastAsia="黑体" w:hAnsi="Times New Roman" w:cs="Times New Roman"/>
          <w:sz w:val="32"/>
          <w:szCs w:val="32"/>
        </w:rPr>
        <w:t>3</w:t>
      </w:r>
    </w:p>
    <w:p w14:paraId="369B5278" w14:textId="77777777" w:rsidR="001E046C" w:rsidRDefault="001E046C">
      <w:pPr>
        <w:spacing w:line="400" w:lineRule="exact"/>
        <w:jc w:val="center"/>
        <w:rPr>
          <w:rFonts w:ascii="小标宋" w:eastAsia="小标宋" w:hAnsi="华文中宋" w:cs="Times New Roman" w:hint="eastAsia"/>
          <w:sz w:val="52"/>
          <w:szCs w:val="52"/>
        </w:rPr>
      </w:pPr>
    </w:p>
    <w:p w14:paraId="7FB798E9" w14:textId="77777777" w:rsidR="001E046C" w:rsidRDefault="001E046C">
      <w:pPr>
        <w:spacing w:line="400" w:lineRule="exact"/>
        <w:jc w:val="center"/>
        <w:rPr>
          <w:rFonts w:ascii="小标宋" w:eastAsia="小标宋" w:hAnsi="华文中宋" w:cs="Times New Roman" w:hint="eastAsia"/>
          <w:sz w:val="52"/>
          <w:szCs w:val="52"/>
        </w:rPr>
      </w:pPr>
    </w:p>
    <w:p w14:paraId="4172223F" w14:textId="77777777" w:rsidR="001E046C" w:rsidRDefault="00000000">
      <w:pPr>
        <w:jc w:val="center"/>
        <w:rPr>
          <w:rFonts w:ascii="华文中宋" w:eastAsia="华文中宋" w:hAnsi="华文中宋" w:cs="Times New Roman" w:hint="eastAsia"/>
          <w:b/>
          <w:bCs/>
          <w:sz w:val="52"/>
          <w:szCs w:val="52"/>
        </w:rPr>
      </w:pPr>
      <w:r w:rsidRPr="0039074F">
        <w:rPr>
          <w:rFonts w:ascii="华文中宋" w:eastAsia="华文中宋" w:hAnsi="华文中宋" w:cs="Times New Roman" w:hint="eastAsia"/>
          <w:b/>
          <w:bCs/>
          <w:spacing w:val="2"/>
          <w:w w:val="95"/>
          <w:kern w:val="0"/>
          <w:sz w:val="52"/>
          <w:szCs w:val="52"/>
          <w:fitText w:val="8444" w:id="509542478"/>
        </w:rPr>
        <w:t>农业农村部现代农业科技试验示范基</w:t>
      </w:r>
      <w:r w:rsidRPr="0039074F">
        <w:rPr>
          <w:rFonts w:ascii="华文中宋" w:eastAsia="华文中宋" w:hAnsi="华文中宋" w:cs="Times New Roman" w:hint="eastAsia"/>
          <w:b/>
          <w:bCs/>
          <w:spacing w:val="-9"/>
          <w:w w:val="95"/>
          <w:kern w:val="0"/>
          <w:sz w:val="52"/>
          <w:szCs w:val="52"/>
          <w:fitText w:val="8444" w:id="509542478"/>
        </w:rPr>
        <w:t>地</w:t>
      </w:r>
    </w:p>
    <w:p w14:paraId="5298B19D" w14:textId="77777777" w:rsidR="001E046C" w:rsidRDefault="00000000">
      <w:pPr>
        <w:jc w:val="center"/>
        <w:rPr>
          <w:rFonts w:ascii="华文中宋" w:eastAsia="华文中宋" w:hAnsi="华文中宋" w:cs="Times New Roman" w:hint="eastAsia"/>
          <w:b/>
          <w:bCs/>
          <w:sz w:val="72"/>
          <w:szCs w:val="52"/>
        </w:rPr>
      </w:pPr>
      <w:r>
        <w:rPr>
          <w:rFonts w:ascii="华文中宋" w:eastAsia="华文中宋" w:hAnsi="华文中宋" w:cs="Times New Roman" w:hint="eastAsia"/>
          <w:b/>
          <w:bCs/>
          <w:sz w:val="72"/>
          <w:szCs w:val="52"/>
        </w:rPr>
        <w:t>申 报 书</w:t>
      </w:r>
    </w:p>
    <w:p w14:paraId="46E2AEFF" w14:textId="77777777" w:rsidR="001E046C" w:rsidRDefault="001E046C">
      <w:pPr>
        <w:rPr>
          <w:rFonts w:ascii="Times New Roman" w:eastAsia="仿宋_GB2312" w:hAnsi="Times New Roman" w:cs="Times New Roman"/>
          <w:sz w:val="32"/>
          <w:szCs w:val="32"/>
        </w:rPr>
      </w:pPr>
    </w:p>
    <w:p w14:paraId="01605A1C" w14:textId="77777777" w:rsidR="001E046C" w:rsidRDefault="001E046C">
      <w:pPr>
        <w:spacing w:line="700" w:lineRule="exact"/>
        <w:ind w:firstLineChars="310" w:firstLine="970"/>
        <w:rPr>
          <w:rFonts w:ascii="Times New Roman" w:eastAsia="楷体_GB2312" w:hAnsi="Times New Roman" w:cs="Times New Roman"/>
          <w:sz w:val="32"/>
          <w:szCs w:val="32"/>
        </w:rPr>
      </w:pPr>
    </w:p>
    <w:p w14:paraId="686DA61B" w14:textId="77777777" w:rsidR="001E046C" w:rsidRDefault="00000000">
      <w:pPr>
        <w:spacing w:after="120" w:line="700" w:lineRule="exact"/>
        <w:ind w:firstLineChars="100" w:firstLine="314"/>
        <w:rPr>
          <w:rFonts w:ascii="宋体" w:hAnsi="宋体" w:cs="Times New Roman" w:hint="eastAsia"/>
          <w:b/>
          <w:bCs/>
          <w:sz w:val="28"/>
          <w:szCs w:val="28"/>
        </w:rPr>
      </w:pPr>
      <w:r>
        <w:rPr>
          <w:rFonts w:ascii="宋体" w:hAnsi="宋体" w:cs="Times New Roman" w:hint="eastAsia"/>
          <w:b/>
          <w:bCs/>
          <w:sz w:val="32"/>
          <w:szCs w:val="32"/>
        </w:rPr>
        <w:t>牵头单位（盖章）：</w:t>
      </w:r>
      <w:r>
        <w:rPr>
          <w:rFonts w:ascii="宋体" w:hAnsi="宋体" w:cs="Times New Roman"/>
          <w:b/>
          <w:bCs/>
          <w:sz w:val="28"/>
          <w:szCs w:val="28"/>
          <w:u w:val="single"/>
        </w:rPr>
        <w:tab/>
      </w:r>
      <w:r>
        <w:rPr>
          <w:rFonts w:ascii="宋体" w:hAnsi="宋体" w:cs="Times New Roman"/>
          <w:b/>
          <w:bCs/>
          <w:sz w:val="28"/>
          <w:szCs w:val="28"/>
          <w:u w:val="single"/>
        </w:rPr>
        <w:tab/>
      </w:r>
      <w:r>
        <w:rPr>
          <w:rFonts w:ascii="宋体" w:hAnsi="宋体" w:cs="Times New Roman"/>
          <w:b/>
          <w:bCs/>
          <w:sz w:val="28"/>
          <w:szCs w:val="28"/>
          <w:u w:val="single"/>
        </w:rPr>
        <w:tab/>
      </w:r>
      <w:r>
        <w:rPr>
          <w:rFonts w:ascii="宋体" w:hAnsi="宋体" w:cs="Times New Roman"/>
          <w:b/>
          <w:bCs/>
          <w:sz w:val="28"/>
          <w:szCs w:val="28"/>
          <w:u w:val="single"/>
        </w:rPr>
        <w:tab/>
      </w:r>
      <w:r>
        <w:rPr>
          <w:rFonts w:ascii="宋体" w:hAnsi="宋体" w:cs="Times New Roman"/>
          <w:b/>
          <w:bCs/>
          <w:sz w:val="28"/>
          <w:szCs w:val="28"/>
          <w:u w:val="single"/>
        </w:rPr>
        <w:tab/>
      </w:r>
      <w:r>
        <w:rPr>
          <w:rFonts w:ascii="宋体" w:hAnsi="宋体" w:cs="Times New Roman"/>
          <w:b/>
          <w:bCs/>
          <w:sz w:val="28"/>
          <w:szCs w:val="28"/>
          <w:u w:val="single"/>
        </w:rPr>
        <w:tab/>
      </w:r>
      <w:r>
        <w:rPr>
          <w:rFonts w:ascii="宋体" w:hAnsi="宋体" w:cs="Times New Roman" w:hint="eastAsia"/>
          <w:b/>
          <w:bCs/>
          <w:sz w:val="28"/>
          <w:szCs w:val="28"/>
          <w:u w:val="single"/>
        </w:rPr>
        <w:t xml:space="preserve">                     </w:t>
      </w:r>
    </w:p>
    <w:p w14:paraId="518A5404" w14:textId="77777777" w:rsidR="001E046C" w:rsidRDefault="00000000">
      <w:pPr>
        <w:spacing w:after="120" w:line="700" w:lineRule="exact"/>
        <w:ind w:firstLineChars="100" w:firstLine="314"/>
        <w:rPr>
          <w:rFonts w:ascii="宋体" w:hAnsi="宋体" w:cs="Times New Roman" w:hint="eastAsia"/>
          <w:sz w:val="28"/>
          <w:szCs w:val="28"/>
          <w:u w:val="single"/>
        </w:rPr>
      </w:pPr>
      <w:r>
        <w:rPr>
          <w:rFonts w:ascii="宋体" w:hAnsi="宋体" w:cs="Times New Roman" w:hint="eastAsia"/>
          <w:b/>
          <w:bCs/>
          <w:sz w:val="32"/>
          <w:szCs w:val="32"/>
        </w:rPr>
        <w:t>基地名称：</w:t>
      </w:r>
      <w:r>
        <w:rPr>
          <w:rFonts w:ascii="宋体" w:hAnsi="宋体" w:cs="Times New Roman"/>
          <w:sz w:val="28"/>
          <w:szCs w:val="28"/>
          <w:u w:val="single"/>
        </w:rPr>
        <w:tab/>
      </w:r>
      <w:r>
        <w:rPr>
          <w:rFonts w:ascii="宋体" w:hAnsi="宋体" w:cs="Times New Roman"/>
          <w:sz w:val="28"/>
          <w:szCs w:val="28"/>
          <w:u w:val="single"/>
        </w:rPr>
        <w:tab/>
      </w:r>
      <w:r>
        <w:rPr>
          <w:rFonts w:ascii="宋体" w:hAnsi="宋体" w:cs="Times New Roman"/>
          <w:sz w:val="28"/>
          <w:szCs w:val="28"/>
          <w:u w:val="single"/>
        </w:rPr>
        <w:tab/>
      </w:r>
      <w:r>
        <w:rPr>
          <w:rFonts w:ascii="宋体" w:hAnsi="宋体" w:cs="Times New Roman"/>
          <w:sz w:val="28"/>
          <w:szCs w:val="28"/>
          <w:u w:val="single"/>
        </w:rPr>
        <w:tab/>
      </w:r>
      <w:r>
        <w:rPr>
          <w:rFonts w:ascii="宋体" w:hAnsi="宋体" w:cs="Times New Roman"/>
          <w:sz w:val="28"/>
          <w:szCs w:val="28"/>
          <w:u w:val="single"/>
        </w:rPr>
        <w:tab/>
      </w:r>
      <w:r>
        <w:rPr>
          <w:rFonts w:ascii="宋体" w:hAnsi="宋体" w:cs="Times New Roman"/>
          <w:sz w:val="28"/>
          <w:szCs w:val="28"/>
          <w:u w:val="single"/>
        </w:rPr>
        <w:tab/>
      </w:r>
      <w:r>
        <w:rPr>
          <w:rFonts w:ascii="宋体" w:hAnsi="宋体" w:cs="Times New Roman" w:hint="eastAsia"/>
          <w:sz w:val="28"/>
          <w:szCs w:val="28"/>
          <w:u w:val="single"/>
        </w:rPr>
        <w:t xml:space="preserve">                              </w:t>
      </w:r>
    </w:p>
    <w:p w14:paraId="42C60C92" w14:textId="77777777" w:rsidR="001E046C" w:rsidRDefault="00000000">
      <w:pPr>
        <w:spacing w:after="120" w:line="400" w:lineRule="exact"/>
        <w:ind w:firstLineChars="100" w:firstLine="314"/>
        <w:rPr>
          <w:rFonts w:ascii="宋体" w:hAnsi="宋体" w:cs="Times New Roman" w:hint="eastAsia"/>
          <w:sz w:val="28"/>
          <w:szCs w:val="28"/>
        </w:rPr>
      </w:pPr>
      <w:r>
        <w:rPr>
          <w:rFonts w:ascii="宋体" w:hAnsi="宋体" w:cs="Times New Roman" w:hint="eastAsia"/>
          <w:b/>
          <w:bCs/>
          <w:sz w:val="32"/>
          <w:szCs w:val="32"/>
        </w:rPr>
        <w:t>行业领域：</w:t>
      </w:r>
      <w:r>
        <w:rPr>
          <w:rFonts w:ascii="宋体" w:hAnsi="宋体" w:cs="Times New Roman" w:hint="eastAsia"/>
          <w:sz w:val="28"/>
          <w:szCs w:val="28"/>
        </w:rPr>
        <w:t>种 植 业</w:t>
      </w:r>
      <w:r>
        <w:rPr>
          <w:rFonts w:ascii="宋体" w:hAnsi="宋体" w:cs="Times New Roman" w:hint="eastAsia"/>
          <w:sz w:val="28"/>
          <w:szCs w:val="28"/>
        </w:rPr>
        <w:sym w:font="Wingdings" w:char="00A8"/>
      </w:r>
    </w:p>
    <w:p w14:paraId="42DD2531" w14:textId="77777777" w:rsidR="001E046C" w:rsidRDefault="00000000">
      <w:pPr>
        <w:spacing w:after="120" w:line="400" w:lineRule="exact"/>
        <w:ind w:firstLineChars="700" w:firstLine="1911"/>
        <w:rPr>
          <w:rFonts w:ascii="宋体" w:hAnsi="宋体" w:cs="Times New Roman" w:hint="eastAsia"/>
          <w:sz w:val="28"/>
          <w:szCs w:val="28"/>
        </w:rPr>
      </w:pPr>
      <w:r>
        <w:rPr>
          <w:rFonts w:ascii="宋体" w:hAnsi="宋体" w:cs="Times New Roman" w:hint="eastAsia"/>
          <w:sz w:val="28"/>
          <w:szCs w:val="28"/>
        </w:rPr>
        <w:t>畜牧兽医</w:t>
      </w:r>
      <w:r>
        <w:rPr>
          <w:rFonts w:ascii="宋体" w:hAnsi="宋体" w:cs="Times New Roman" w:hint="eastAsia"/>
          <w:sz w:val="28"/>
          <w:szCs w:val="28"/>
        </w:rPr>
        <w:sym w:font="Wingdings" w:char="00A8"/>
      </w:r>
      <w:r>
        <w:rPr>
          <w:rFonts w:ascii="宋体" w:hAnsi="宋体" w:cs="Times New Roman" w:hint="eastAsia"/>
          <w:sz w:val="28"/>
          <w:szCs w:val="28"/>
        </w:rPr>
        <w:t>（养殖</w:t>
      </w:r>
      <w:r>
        <w:rPr>
          <w:rFonts w:ascii="宋体" w:hAnsi="宋体" w:cs="Times New Roman" w:hint="eastAsia"/>
          <w:sz w:val="28"/>
          <w:szCs w:val="28"/>
        </w:rPr>
        <w:sym w:font="Wingdings" w:char="00A8"/>
      </w:r>
      <w:r>
        <w:rPr>
          <w:rFonts w:ascii="宋体" w:hAnsi="宋体" w:cs="Times New Roman" w:hint="eastAsia"/>
          <w:sz w:val="28"/>
          <w:szCs w:val="28"/>
        </w:rPr>
        <w:t xml:space="preserve">     兽医</w:t>
      </w:r>
      <w:r>
        <w:rPr>
          <w:rFonts w:ascii="宋体" w:hAnsi="宋体" w:cs="Times New Roman" w:hint="eastAsia"/>
          <w:sz w:val="28"/>
          <w:szCs w:val="28"/>
        </w:rPr>
        <w:sym w:font="Wingdings" w:char="00A8"/>
      </w:r>
      <w:r>
        <w:rPr>
          <w:rFonts w:ascii="宋体" w:hAnsi="宋体" w:cs="Times New Roman" w:hint="eastAsia"/>
          <w:sz w:val="28"/>
          <w:szCs w:val="28"/>
        </w:rPr>
        <w:t>）</w:t>
      </w:r>
    </w:p>
    <w:p w14:paraId="38E88EB6" w14:textId="77777777" w:rsidR="001E046C" w:rsidRDefault="00000000">
      <w:pPr>
        <w:spacing w:after="120" w:line="400" w:lineRule="exact"/>
        <w:ind w:firstLineChars="700" w:firstLine="1911"/>
        <w:rPr>
          <w:rFonts w:ascii="宋体" w:hAnsi="宋体" w:cs="Times New Roman" w:hint="eastAsia"/>
          <w:sz w:val="28"/>
          <w:szCs w:val="28"/>
        </w:rPr>
      </w:pPr>
      <w:r>
        <w:rPr>
          <w:rFonts w:ascii="宋体" w:hAnsi="宋体" w:cs="Times New Roman" w:hint="eastAsia"/>
          <w:sz w:val="28"/>
          <w:szCs w:val="28"/>
        </w:rPr>
        <w:t>渔    业</w:t>
      </w:r>
      <w:r>
        <w:rPr>
          <w:rFonts w:ascii="宋体" w:hAnsi="宋体" w:cs="Times New Roman" w:hint="eastAsia"/>
          <w:sz w:val="28"/>
          <w:szCs w:val="28"/>
        </w:rPr>
        <w:sym w:font="Wingdings" w:char="00A8"/>
      </w:r>
    </w:p>
    <w:p w14:paraId="4CB7A1A6" w14:textId="77777777" w:rsidR="001E046C" w:rsidRDefault="00000000">
      <w:pPr>
        <w:spacing w:after="120" w:line="400" w:lineRule="exact"/>
        <w:ind w:firstLineChars="700" w:firstLine="1911"/>
        <w:rPr>
          <w:rFonts w:ascii="宋体" w:hAnsi="宋体" w:cs="Times New Roman" w:hint="eastAsia"/>
          <w:sz w:val="28"/>
          <w:szCs w:val="28"/>
        </w:rPr>
      </w:pPr>
      <w:r>
        <w:rPr>
          <w:rFonts w:ascii="宋体" w:hAnsi="宋体" w:cs="Times New Roman" w:hint="eastAsia"/>
          <w:sz w:val="28"/>
          <w:szCs w:val="28"/>
        </w:rPr>
        <w:t>农    机</w:t>
      </w:r>
      <w:r>
        <w:rPr>
          <w:rFonts w:ascii="宋体" w:hAnsi="宋体" w:cs="Times New Roman" w:hint="eastAsia"/>
          <w:sz w:val="28"/>
          <w:szCs w:val="28"/>
        </w:rPr>
        <w:sym w:font="Wingdings" w:char="00A8"/>
      </w:r>
      <w:r>
        <w:rPr>
          <w:rFonts w:ascii="宋体" w:hAnsi="宋体" w:cs="Times New Roman" w:hint="eastAsia"/>
          <w:sz w:val="28"/>
          <w:szCs w:val="28"/>
        </w:rPr>
        <w:t>（种植</w:t>
      </w:r>
      <w:r>
        <w:rPr>
          <w:rFonts w:ascii="宋体" w:hAnsi="宋体" w:cs="Times New Roman" w:hint="eastAsia"/>
          <w:sz w:val="28"/>
          <w:szCs w:val="28"/>
        </w:rPr>
        <w:sym w:font="Wingdings" w:char="00A8"/>
      </w:r>
      <w:r>
        <w:rPr>
          <w:rFonts w:ascii="宋体" w:hAnsi="宋体" w:cs="Times New Roman" w:hint="eastAsia"/>
          <w:sz w:val="28"/>
          <w:szCs w:val="28"/>
        </w:rPr>
        <w:t xml:space="preserve">     畜牧</w:t>
      </w:r>
      <w:r>
        <w:rPr>
          <w:rFonts w:ascii="宋体" w:hAnsi="宋体" w:cs="Times New Roman" w:hint="eastAsia"/>
          <w:sz w:val="28"/>
          <w:szCs w:val="28"/>
        </w:rPr>
        <w:sym w:font="Wingdings" w:char="00A8"/>
      </w:r>
      <w:r>
        <w:rPr>
          <w:rFonts w:ascii="宋体" w:hAnsi="宋体" w:cs="Times New Roman" w:hint="eastAsia"/>
          <w:sz w:val="28"/>
          <w:szCs w:val="28"/>
        </w:rPr>
        <w:t xml:space="preserve">     渔业</w:t>
      </w:r>
      <w:r>
        <w:rPr>
          <w:rFonts w:ascii="宋体" w:hAnsi="宋体" w:cs="Times New Roman" w:hint="eastAsia"/>
          <w:sz w:val="28"/>
          <w:szCs w:val="28"/>
        </w:rPr>
        <w:sym w:font="Wingdings" w:char="00A8"/>
      </w:r>
      <w:r>
        <w:rPr>
          <w:rFonts w:ascii="宋体" w:hAnsi="宋体" w:cs="Times New Roman" w:hint="eastAsia"/>
          <w:sz w:val="28"/>
          <w:szCs w:val="28"/>
        </w:rPr>
        <w:t>）</w:t>
      </w:r>
    </w:p>
    <w:p w14:paraId="3BC14CB9" w14:textId="77777777" w:rsidR="001E046C" w:rsidRDefault="00000000">
      <w:pPr>
        <w:spacing w:after="120" w:line="400" w:lineRule="exact"/>
        <w:ind w:firstLineChars="700" w:firstLine="1911"/>
        <w:rPr>
          <w:rFonts w:ascii="宋体" w:hAnsi="宋体" w:cs="Times New Roman" w:hint="eastAsia"/>
          <w:sz w:val="32"/>
          <w:szCs w:val="32"/>
          <w:u w:val="single"/>
        </w:rPr>
      </w:pPr>
      <w:r>
        <w:rPr>
          <w:rFonts w:ascii="宋体" w:hAnsi="宋体" w:cs="Times New Roman" w:hint="eastAsia"/>
          <w:sz w:val="28"/>
          <w:szCs w:val="28"/>
        </w:rPr>
        <w:t>资源环境</w:t>
      </w:r>
      <w:r>
        <w:rPr>
          <w:rFonts w:ascii="宋体" w:hAnsi="宋体" w:cs="Times New Roman" w:hint="eastAsia"/>
          <w:sz w:val="28"/>
          <w:szCs w:val="28"/>
        </w:rPr>
        <w:sym w:font="Wingdings" w:char="00A8"/>
      </w:r>
      <w:r>
        <w:rPr>
          <w:rFonts w:ascii="宋体" w:hAnsi="宋体" w:cs="Times New Roman" w:hint="eastAsia"/>
          <w:sz w:val="28"/>
          <w:szCs w:val="28"/>
        </w:rPr>
        <w:t>（种植</w:t>
      </w:r>
      <w:r>
        <w:rPr>
          <w:rFonts w:ascii="宋体" w:hAnsi="宋体" w:cs="Times New Roman" w:hint="eastAsia"/>
          <w:sz w:val="28"/>
          <w:szCs w:val="28"/>
        </w:rPr>
        <w:sym w:font="Wingdings" w:char="00A8"/>
      </w:r>
      <w:r>
        <w:rPr>
          <w:rFonts w:ascii="宋体" w:hAnsi="宋体" w:cs="Times New Roman" w:hint="eastAsia"/>
          <w:sz w:val="28"/>
          <w:szCs w:val="28"/>
        </w:rPr>
        <w:t xml:space="preserve">     畜牧</w:t>
      </w:r>
      <w:r>
        <w:rPr>
          <w:rFonts w:ascii="宋体" w:hAnsi="宋体" w:cs="Times New Roman" w:hint="eastAsia"/>
          <w:sz w:val="28"/>
          <w:szCs w:val="28"/>
        </w:rPr>
        <w:sym w:font="Wingdings" w:char="00A8"/>
      </w:r>
      <w:r>
        <w:rPr>
          <w:rFonts w:ascii="宋体" w:hAnsi="宋体" w:cs="Times New Roman" w:hint="eastAsia"/>
          <w:sz w:val="28"/>
          <w:szCs w:val="28"/>
        </w:rPr>
        <w:t xml:space="preserve">     渔业</w:t>
      </w:r>
      <w:r>
        <w:rPr>
          <w:rFonts w:ascii="宋体" w:hAnsi="宋体" w:cs="Times New Roman" w:hint="eastAsia"/>
          <w:sz w:val="28"/>
          <w:szCs w:val="28"/>
        </w:rPr>
        <w:sym w:font="Wingdings" w:char="00A8"/>
      </w:r>
      <w:r>
        <w:rPr>
          <w:rFonts w:ascii="宋体" w:hAnsi="宋体" w:cs="Times New Roman" w:hint="eastAsia"/>
          <w:sz w:val="28"/>
          <w:szCs w:val="28"/>
        </w:rPr>
        <w:t>）</w:t>
      </w:r>
    </w:p>
    <w:p w14:paraId="01A932DF" w14:textId="77777777" w:rsidR="001E046C" w:rsidRDefault="00000000">
      <w:pPr>
        <w:spacing w:after="120" w:line="700" w:lineRule="exact"/>
        <w:ind w:firstLineChars="100" w:firstLine="314"/>
        <w:rPr>
          <w:rFonts w:ascii="宋体" w:hAnsi="宋体" w:cs="Times New Roman" w:hint="eastAsia"/>
          <w:sz w:val="36"/>
          <w:szCs w:val="36"/>
        </w:rPr>
      </w:pPr>
      <w:r>
        <w:rPr>
          <w:rFonts w:ascii="宋体" w:hAnsi="宋体" w:cs="Times New Roman" w:hint="eastAsia"/>
          <w:b/>
          <w:bCs/>
          <w:sz w:val="32"/>
          <w:szCs w:val="32"/>
        </w:rPr>
        <w:t>推荐</w:t>
      </w:r>
      <w:r>
        <w:rPr>
          <w:rFonts w:ascii="宋体" w:hAnsi="宋体" w:cs="Times New Roman"/>
          <w:b/>
          <w:bCs/>
          <w:sz w:val="32"/>
          <w:szCs w:val="32"/>
        </w:rPr>
        <w:t>单位</w:t>
      </w:r>
      <w:r>
        <w:rPr>
          <w:rFonts w:ascii="宋体" w:hAnsi="宋体" w:cs="Times New Roman" w:hint="eastAsia"/>
          <w:b/>
          <w:bCs/>
          <w:sz w:val="32"/>
          <w:szCs w:val="32"/>
        </w:rPr>
        <w:t>（盖章）：</w:t>
      </w:r>
      <w:r>
        <w:rPr>
          <w:rFonts w:ascii="宋体" w:hAnsi="宋体" w:cs="Times New Roman" w:hint="eastAsia"/>
          <w:sz w:val="32"/>
          <w:szCs w:val="32"/>
          <w:u w:val="single"/>
        </w:rPr>
        <w:t xml:space="preserve">                         </w:t>
      </w:r>
      <w:r>
        <w:rPr>
          <w:rFonts w:ascii="宋体" w:hAnsi="宋体" w:cs="Times New Roman"/>
          <w:sz w:val="32"/>
          <w:szCs w:val="32"/>
          <w:u w:val="single"/>
        </w:rPr>
        <w:tab/>
      </w:r>
      <w:r>
        <w:rPr>
          <w:rFonts w:ascii="宋体" w:hAnsi="宋体" w:cs="Times New Roman" w:hint="eastAsia"/>
          <w:sz w:val="32"/>
          <w:szCs w:val="32"/>
          <w:u w:val="single"/>
        </w:rPr>
        <w:t xml:space="preserve">  </w:t>
      </w:r>
      <w:r>
        <w:rPr>
          <w:rFonts w:ascii="宋体" w:hAnsi="宋体" w:cs="Times New Roman"/>
          <w:sz w:val="32"/>
          <w:szCs w:val="32"/>
          <w:u w:val="single"/>
        </w:rPr>
        <w:tab/>
      </w:r>
      <w:r>
        <w:rPr>
          <w:rFonts w:ascii="宋体" w:hAnsi="宋体" w:cs="Times New Roman"/>
          <w:sz w:val="32"/>
          <w:szCs w:val="32"/>
          <w:u w:val="single"/>
        </w:rPr>
        <w:tab/>
      </w:r>
      <w:r>
        <w:rPr>
          <w:rFonts w:ascii="宋体" w:hAnsi="宋体" w:cs="Times New Roman" w:hint="eastAsia"/>
          <w:sz w:val="32"/>
          <w:szCs w:val="32"/>
          <w:u w:val="single"/>
        </w:rPr>
        <w:t xml:space="preserve">  </w:t>
      </w:r>
    </w:p>
    <w:p w14:paraId="53114A6F" w14:textId="77777777" w:rsidR="001E046C" w:rsidRDefault="001E046C">
      <w:pPr>
        <w:jc w:val="center"/>
        <w:rPr>
          <w:rFonts w:ascii="Times New Roman" w:eastAsia="楷体_GB2312" w:hAnsi="Times New Roman" w:cs="Times New Roman"/>
          <w:sz w:val="36"/>
          <w:szCs w:val="36"/>
        </w:rPr>
      </w:pPr>
    </w:p>
    <w:p w14:paraId="596171B8" w14:textId="77777777" w:rsidR="001E046C" w:rsidRDefault="001E046C">
      <w:pPr>
        <w:pStyle w:val="a0"/>
        <w:rPr>
          <w:rFonts w:hint="eastAsia"/>
          <w:lang w:eastAsia="zh-CN"/>
        </w:rPr>
      </w:pPr>
    </w:p>
    <w:p w14:paraId="0A548CA5" w14:textId="77777777" w:rsidR="001E046C" w:rsidRDefault="00000000">
      <w:pPr>
        <w:jc w:val="center"/>
        <w:rPr>
          <w:rFonts w:ascii="华文中宋" w:eastAsia="华文中宋" w:hAnsi="华文中宋" w:cs="Times New Roman" w:hint="eastAsia"/>
          <w:b/>
          <w:bCs/>
          <w:sz w:val="36"/>
          <w:szCs w:val="36"/>
        </w:rPr>
      </w:pPr>
      <w:r>
        <w:rPr>
          <w:rFonts w:ascii="华文中宋" w:eastAsia="华文中宋" w:hAnsi="华文中宋" w:cs="Times New Roman" w:hint="eastAsia"/>
          <w:b/>
          <w:bCs/>
          <w:sz w:val="36"/>
          <w:szCs w:val="36"/>
        </w:rPr>
        <w:t>农业农村部科学技术司制</w:t>
      </w:r>
    </w:p>
    <w:p w14:paraId="68A43F86" w14:textId="77777777" w:rsidR="001E046C" w:rsidRDefault="00000000">
      <w:pPr>
        <w:jc w:val="center"/>
        <w:rPr>
          <w:rFonts w:ascii="Times New Roman" w:eastAsia="华文中宋" w:hAnsi="Times New Roman" w:cs="Times New Roman"/>
          <w:b/>
          <w:bCs/>
          <w:sz w:val="36"/>
          <w:szCs w:val="36"/>
        </w:rPr>
      </w:pPr>
      <w:r>
        <w:rPr>
          <w:rFonts w:ascii="Times New Roman" w:eastAsia="华文中宋" w:hAnsi="Times New Roman" w:cs="Times New Roman"/>
          <w:b/>
          <w:bCs/>
          <w:sz w:val="36"/>
          <w:szCs w:val="36"/>
        </w:rPr>
        <w:t>2025</w:t>
      </w:r>
      <w:r>
        <w:rPr>
          <w:rFonts w:ascii="Times New Roman" w:eastAsia="华文中宋" w:hAnsi="Times New Roman" w:cs="Times New Roman"/>
          <w:b/>
          <w:bCs/>
          <w:sz w:val="36"/>
          <w:szCs w:val="36"/>
        </w:rPr>
        <w:t>年</w:t>
      </w:r>
      <w:r>
        <w:rPr>
          <w:rFonts w:ascii="Times New Roman" w:eastAsia="华文中宋" w:hAnsi="Times New Roman" w:cs="Times New Roman"/>
          <w:b/>
          <w:bCs/>
          <w:sz w:val="36"/>
          <w:szCs w:val="36"/>
        </w:rPr>
        <w:t>4</w:t>
      </w:r>
      <w:r>
        <w:rPr>
          <w:rFonts w:ascii="Times New Roman" w:eastAsia="华文中宋" w:hAnsi="Times New Roman" w:cs="Times New Roman"/>
          <w:b/>
          <w:bCs/>
          <w:sz w:val="36"/>
          <w:szCs w:val="36"/>
        </w:rPr>
        <w:t>月</w:t>
      </w:r>
    </w:p>
    <w:p w14:paraId="0025F09E" w14:textId="77777777" w:rsidR="001E046C" w:rsidRDefault="00000000">
      <w:pPr>
        <w:widowControl/>
        <w:jc w:val="center"/>
        <w:rPr>
          <w:rFonts w:ascii="方正小标宋_GBK" w:eastAsia="方正小标宋_GBK" w:hAnsi="Times New Roman" w:cs="Times New Roman"/>
          <w:sz w:val="36"/>
          <w:szCs w:val="36"/>
        </w:rPr>
      </w:pPr>
      <w:r>
        <w:rPr>
          <w:rFonts w:ascii="方正小标宋_GBK" w:eastAsia="方正小标宋_GBK" w:hAnsi="Times New Roman" w:cs="Times New Roman"/>
          <w:sz w:val="36"/>
          <w:szCs w:val="36"/>
        </w:rPr>
        <w:br w:type="page"/>
      </w:r>
      <w:r>
        <w:rPr>
          <w:rFonts w:ascii="方正小标宋_GBK" w:eastAsia="方正小标宋_GBK" w:hAnsi="Times New Roman" w:cs="Times New Roman" w:hint="eastAsia"/>
          <w:sz w:val="36"/>
          <w:szCs w:val="36"/>
        </w:rPr>
        <w:lastRenderedPageBreak/>
        <w:t>填</w:t>
      </w:r>
      <w:r>
        <w:rPr>
          <w:rFonts w:ascii="方正小标宋_GBK" w:eastAsia="方正小标宋_GBK" w:hAnsi="Times New Roman" w:cs="Times New Roman"/>
          <w:sz w:val="36"/>
          <w:szCs w:val="36"/>
        </w:rPr>
        <w:t xml:space="preserve"> </w:t>
      </w:r>
      <w:r>
        <w:rPr>
          <w:rFonts w:ascii="方正小标宋_GBK" w:eastAsia="方正小标宋_GBK" w:hAnsi="Times New Roman" w:cs="Times New Roman" w:hint="eastAsia"/>
          <w:sz w:val="36"/>
          <w:szCs w:val="36"/>
        </w:rPr>
        <w:t>写</w:t>
      </w:r>
      <w:r>
        <w:rPr>
          <w:rFonts w:ascii="方正小标宋_GBK" w:eastAsia="方正小标宋_GBK" w:hAnsi="Times New Roman" w:cs="Times New Roman"/>
          <w:sz w:val="36"/>
          <w:szCs w:val="36"/>
        </w:rPr>
        <w:t xml:space="preserve"> </w:t>
      </w:r>
      <w:r>
        <w:rPr>
          <w:rFonts w:ascii="方正小标宋_GBK" w:eastAsia="方正小标宋_GBK" w:hAnsi="Times New Roman" w:cs="Times New Roman" w:hint="eastAsia"/>
          <w:sz w:val="36"/>
          <w:szCs w:val="36"/>
        </w:rPr>
        <w:t>说</w:t>
      </w:r>
      <w:r>
        <w:rPr>
          <w:rFonts w:ascii="方正小标宋_GBK" w:eastAsia="方正小标宋_GBK" w:hAnsi="Times New Roman" w:cs="Times New Roman"/>
          <w:sz w:val="36"/>
          <w:szCs w:val="36"/>
        </w:rPr>
        <w:t xml:space="preserve"> </w:t>
      </w:r>
      <w:r>
        <w:rPr>
          <w:rFonts w:ascii="方正小标宋_GBK" w:eastAsia="方正小标宋_GBK" w:hAnsi="Times New Roman" w:cs="Times New Roman" w:hint="eastAsia"/>
          <w:sz w:val="36"/>
          <w:szCs w:val="36"/>
        </w:rPr>
        <w:t>明</w:t>
      </w:r>
    </w:p>
    <w:p w14:paraId="4A8C9751" w14:textId="77777777" w:rsidR="001E046C" w:rsidRDefault="001E046C">
      <w:pPr>
        <w:widowControl/>
        <w:jc w:val="center"/>
        <w:rPr>
          <w:rFonts w:ascii="方正小标宋_GBK" w:eastAsia="方正小标宋_GBK" w:hAnsi="Times New Roman" w:cs="Times New Roman"/>
          <w:sz w:val="24"/>
          <w:szCs w:val="24"/>
        </w:rPr>
      </w:pPr>
    </w:p>
    <w:p w14:paraId="0E95E7EE" w14:textId="77777777" w:rsidR="001E046C" w:rsidRDefault="00000000">
      <w:pPr>
        <w:widowControl/>
        <w:numPr>
          <w:ilvl w:val="0"/>
          <w:numId w:val="1"/>
        </w:numPr>
        <w:spacing w:line="360" w:lineRule="exact"/>
        <w:ind w:firstLineChars="200" w:firstLine="466"/>
        <w:jc w:val="left"/>
        <w:rPr>
          <w:rFonts w:ascii="Times New Roman" w:hAnsi="Times New Roman" w:cs="Times New Roman"/>
          <w:sz w:val="24"/>
          <w:szCs w:val="24"/>
        </w:rPr>
      </w:pPr>
      <w:r>
        <w:rPr>
          <w:rFonts w:ascii="Times New Roman" w:hAnsi="Times New Roman" w:cs="Times New Roman" w:hint="eastAsia"/>
          <w:sz w:val="24"/>
          <w:szCs w:val="24"/>
        </w:rPr>
        <w:t>牵头单位、联合单位按照组织机构代码证或营业执照填写单位名称。牵头单位类型填写国家农技推广机构、科研院校、农民专业合作社、国有农场、国有企业、</w:t>
      </w:r>
      <w:r>
        <w:rPr>
          <w:rFonts w:ascii="Times New Roman" w:hAnsi="Times New Roman" w:cs="Times New Roman"/>
          <w:sz w:val="24"/>
          <w:szCs w:val="24"/>
        </w:rPr>
        <w:t>民营</w:t>
      </w:r>
      <w:r>
        <w:rPr>
          <w:rFonts w:ascii="Times New Roman" w:hAnsi="Times New Roman" w:cs="Times New Roman" w:hint="eastAsia"/>
          <w:sz w:val="24"/>
          <w:szCs w:val="24"/>
        </w:rPr>
        <w:t>企业等，非上述类型的具体说明。联合单位只填单位名称，没有联合单位的不填。</w:t>
      </w:r>
    </w:p>
    <w:p w14:paraId="27EF4DBC" w14:textId="77777777" w:rsidR="001E046C" w:rsidRDefault="00000000">
      <w:pPr>
        <w:widowControl/>
        <w:spacing w:line="360" w:lineRule="exact"/>
        <w:ind w:firstLineChars="200" w:firstLine="466"/>
        <w:jc w:val="left"/>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hint="eastAsia"/>
          <w:sz w:val="24"/>
          <w:szCs w:val="24"/>
        </w:rPr>
        <w:t>牵头单位不是国家农技推广机构的，应有国家农业技术推广机构作为联合单位，其中基地所在地的县级农业技术推广机构应为联合单位之一。有联合单位的，证明材料中应提供牵头单位与联合单位的联合申报协议，并加盖公章。</w:t>
      </w:r>
    </w:p>
    <w:p w14:paraId="2285E896" w14:textId="77777777" w:rsidR="001E046C" w:rsidRDefault="00000000">
      <w:pPr>
        <w:widowControl/>
        <w:spacing w:line="360" w:lineRule="exact"/>
        <w:ind w:firstLineChars="200" w:firstLine="466"/>
        <w:jc w:val="left"/>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hint="eastAsia"/>
          <w:sz w:val="24"/>
          <w:szCs w:val="24"/>
        </w:rPr>
        <w:t>行业领域从</w:t>
      </w:r>
      <w:r>
        <w:rPr>
          <w:rFonts w:ascii="Times New Roman" w:hAnsi="Times New Roman" w:cs="Times New Roman"/>
          <w:sz w:val="24"/>
          <w:szCs w:val="24"/>
        </w:rPr>
        <w:t>5</w:t>
      </w:r>
      <w:r>
        <w:rPr>
          <w:rFonts w:ascii="Times New Roman" w:hAnsi="Times New Roman" w:cs="Times New Roman" w:hint="eastAsia"/>
          <w:sz w:val="24"/>
          <w:szCs w:val="24"/>
        </w:rPr>
        <w:t>项中选择</w:t>
      </w:r>
      <w:r>
        <w:rPr>
          <w:rFonts w:ascii="Times New Roman" w:hAnsi="Times New Roman" w:cs="Times New Roman"/>
          <w:sz w:val="24"/>
          <w:szCs w:val="24"/>
        </w:rPr>
        <w:t>1</w:t>
      </w:r>
      <w:r>
        <w:rPr>
          <w:rFonts w:ascii="Times New Roman" w:hAnsi="Times New Roman" w:cs="Times New Roman" w:hint="eastAsia"/>
          <w:sz w:val="24"/>
          <w:szCs w:val="24"/>
        </w:rPr>
        <w:t>项。选择畜牧兽医、农机或资源环境的，还应在相应领域下选择一个细分方向，证明材料中应提供符合相应面积规模及技术要求的条件设施、技术成果等作为支撑。</w:t>
      </w:r>
    </w:p>
    <w:p w14:paraId="06387A51" w14:textId="77777777" w:rsidR="001E046C" w:rsidRDefault="00000000">
      <w:pPr>
        <w:widowControl/>
        <w:spacing w:line="360" w:lineRule="exact"/>
        <w:ind w:firstLineChars="200" w:firstLine="466"/>
        <w:jc w:val="left"/>
        <w:rPr>
          <w:rFonts w:ascii="Times New Roman" w:hAnsi="Times New Roman" w:cs="Times New Roman"/>
          <w:sz w:val="24"/>
          <w:szCs w:val="24"/>
        </w:rPr>
      </w:pPr>
      <w:r>
        <w:rPr>
          <w:rFonts w:ascii="Times New Roman" w:hAnsi="Times New Roman" w:cs="Times New Roman"/>
          <w:sz w:val="24"/>
          <w:szCs w:val="24"/>
        </w:rPr>
        <w:t xml:space="preserve">4. </w:t>
      </w:r>
      <w:r>
        <w:rPr>
          <w:rFonts w:ascii="Times New Roman" w:hAnsi="Times New Roman" w:cs="Times New Roman" w:hint="eastAsia"/>
          <w:sz w:val="24"/>
          <w:szCs w:val="24"/>
        </w:rPr>
        <w:t>试验示范基地按照“农业农村部</w:t>
      </w:r>
      <w:r>
        <w:rPr>
          <w:rFonts w:ascii="Times New Roman" w:hAnsi="Times New Roman" w:cs="Times New Roman"/>
          <w:sz w:val="24"/>
          <w:szCs w:val="24"/>
        </w:rPr>
        <w:t>+</w:t>
      </w:r>
      <w:r>
        <w:rPr>
          <w:rFonts w:ascii="Times New Roman" w:hAnsi="Times New Roman" w:cs="Times New Roman" w:hint="eastAsia"/>
          <w:sz w:val="24"/>
          <w:szCs w:val="24"/>
        </w:rPr>
        <w:t>技术方向</w:t>
      </w:r>
      <w:r>
        <w:rPr>
          <w:rFonts w:ascii="Times New Roman" w:hAnsi="Times New Roman" w:cs="Times New Roman"/>
          <w:sz w:val="24"/>
          <w:szCs w:val="24"/>
        </w:rPr>
        <w:t>+</w:t>
      </w:r>
      <w:r>
        <w:rPr>
          <w:rFonts w:ascii="Times New Roman" w:hAnsi="Times New Roman" w:cs="Times New Roman" w:hint="eastAsia"/>
          <w:sz w:val="24"/>
          <w:szCs w:val="24"/>
        </w:rPr>
        <w:t>现代农业科技试验示范基地</w:t>
      </w:r>
      <w:r>
        <w:rPr>
          <w:rFonts w:ascii="Times New Roman" w:hAnsi="Times New Roman" w:cs="Times New Roman"/>
          <w:sz w:val="24"/>
          <w:szCs w:val="24"/>
        </w:rPr>
        <w:t>+</w:t>
      </w:r>
      <w:r>
        <w:rPr>
          <w:rFonts w:ascii="Times New Roman" w:hAnsi="Times New Roman" w:cs="Times New Roman" w:hint="eastAsia"/>
          <w:sz w:val="24"/>
          <w:szCs w:val="24"/>
        </w:rPr>
        <w:t>（所在县名称）命名”。技术方向主要包括：作物栽培，作物栽培</w:t>
      </w:r>
      <w:r>
        <w:rPr>
          <w:rFonts w:ascii="Times New Roman" w:hAnsi="Times New Roman" w:cs="Times New Roman"/>
          <w:sz w:val="24"/>
          <w:szCs w:val="24"/>
        </w:rPr>
        <w:t>+</w:t>
      </w:r>
      <w:r>
        <w:rPr>
          <w:rFonts w:ascii="Times New Roman" w:hAnsi="Times New Roman" w:cs="Times New Roman" w:hint="eastAsia"/>
          <w:sz w:val="24"/>
          <w:szCs w:val="24"/>
        </w:rPr>
        <w:t>与机械化、与植物保护、与资源环境、与产品加工等；畜禽养殖，畜禽养殖</w:t>
      </w:r>
      <w:r>
        <w:rPr>
          <w:rFonts w:ascii="Times New Roman" w:hAnsi="Times New Roman" w:cs="Times New Roman"/>
          <w:sz w:val="24"/>
          <w:szCs w:val="24"/>
        </w:rPr>
        <w:t>+</w:t>
      </w:r>
      <w:r>
        <w:rPr>
          <w:rFonts w:ascii="Times New Roman" w:hAnsi="Times New Roman" w:cs="Times New Roman" w:hint="eastAsia"/>
          <w:sz w:val="24"/>
          <w:szCs w:val="24"/>
        </w:rPr>
        <w:t>与疫病防控、与机械化、与资源环境、与饲草饲料、与产品加工等；水产养殖，水产养殖</w:t>
      </w:r>
      <w:r>
        <w:rPr>
          <w:rFonts w:ascii="Times New Roman" w:hAnsi="Times New Roman" w:cs="Times New Roman"/>
          <w:sz w:val="24"/>
          <w:szCs w:val="24"/>
        </w:rPr>
        <w:t>+</w:t>
      </w:r>
      <w:r>
        <w:rPr>
          <w:rFonts w:ascii="Times New Roman" w:hAnsi="Times New Roman" w:cs="Times New Roman" w:hint="eastAsia"/>
          <w:sz w:val="24"/>
          <w:szCs w:val="24"/>
        </w:rPr>
        <w:t>与疫病防控、与机械化、与资源环境、与产品加工等。如：农业农村部作物栽培与机械化现代农业科技试验示范基地（禹城）、农业农村部水产养殖与资源环境现代农业科技试验示范基地（江阴）。</w:t>
      </w:r>
    </w:p>
    <w:p w14:paraId="3FB93544" w14:textId="77777777" w:rsidR="001E046C" w:rsidRDefault="00000000">
      <w:pPr>
        <w:widowControl/>
        <w:spacing w:line="360" w:lineRule="exact"/>
        <w:ind w:firstLineChars="200" w:firstLine="466"/>
        <w:jc w:val="left"/>
        <w:rPr>
          <w:rFonts w:ascii="Times New Roman" w:hAnsi="Times New Roman" w:cs="Times New Roman"/>
          <w:sz w:val="24"/>
          <w:szCs w:val="24"/>
        </w:rPr>
      </w:pPr>
      <w:r>
        <w:rPr>
          <w:rFonts w:ascii="Times New Roman" w:hAnsi="Times New Roman" w:cs="Times New Roman"/>
          <w:sz w:val="24"/>
          <w:szCs w:val="24"/>
        </w:rPr>
        <w:t xml:space="preserve">5. </w:t>
      </w:r>
      <w:r>
        <w:rPr>
          <w:rFonts w:ascii="Times New Roman" w:hAnsi="Times New Roman" w:cs="Times New Roman" w:hint="eastAsia"/>
          <w:sz w:val="24"/>
          <w:szCs w:val="24"/>
        </w:rPr>
        <w:t>基地位置填写具体到村或路，基地规模按照通知中各行业领域分类标准计量单位填写，基地土地使用权和场所经营权应为牵头单位或本地区人民政府、有关部门所有，有多笔固定建设投入资金的填写合计数字。以上均须在证明材料中提供相关文件。</w:t>
      </w:r>
    </w:p>
    <w:p w14:paraId="3F3D4240" w14:textId="77777777" w:rsidR="001E046C" w:rsidRDefault="00000000">
      <w:pPr>
        <w:widowControl/>
        <w:spacing w:line="360" w:lineRule="exact"/>
        <w:ind w:firstLineChars="200" w:firstLine="466"/>
        <w:jc w:val="left"/>
        <w:rPr>
          <w:rFonts w:ascii="Times New Roman" w:hAnsi="Times New Roman" w:cs="Times New Roman"/>
          <w:sz w:val="24"/>
          <w:szCs w:val="24"/>
        </w:rPr>
      </w:pPr>
      <w:r>
        <w:rPr>
          <w:rFonts w:ascii="Times New Roman" w:hAnsi="Times New Roman" w:cs="Times New Roman"/>
          <w:sz w:val="24"/>
          <w:szCs w:val="24"/>
        </w:rPr>
        <w:t xml:space="preserve">6. </w:t>
      </w:r>
      <w:r>
        <w:rPr>
          <w:rFonts w:ascii="Times New Roman" w:hAnsi="Times New Roman" w:cs="Times New Roman" w:hint="eastAsia"/>
          <w:sz w:val="24"/>
          <w:szCs w:val="24"/>
        </w:rPr>
        <w:t>基地负责人处填写负责人姓名和在牵头单位的工作职务，联系人处填写负责申报工作的具体联系人及联系电话，保证电话畅通。</w:t>
      </w:r>
    </w:p>
    <w:p w14:paraId="2C237535" w14:textId="77777777" w:rsidR="001E046C" w:rsidRDefault="00000000">
      <w:pPr>
        <w:pStyle w:val="a0"/>
        <w:spacing w:line="360" w:lineRule="exact"/>
        <w:ind w:firstLineChars="200" w:firstLine="466"/>
        <w:rPr>
          <w:rFonts w:ascii="Times New Roman" w:eastAsia="宋体" w:hAnsi="Times New Roman" w:cs="Times New Roman"/>
          <w:sz w:val="24"/>
          <w:szCs w:val="24"/>
          <w:lang w:eastAsia="zh-CN"/>
        </w:rPr>
      </w:pPr>
      <w:r>
        <w:rPr>
          <w:rFonts w:ascii="Times New Roman" w:eastAsia="宋体" w:hAnsi="Times New Roman" w:cs="Times New Roman"/>
          <w:sz w:val="24"/>
          <w:szCs w:val="24"/>
          <w:lang w:eastAsia="zh-CN"/>
        </w:rPr>
        <w:t xml:space="preserve">7. </w:t>
      </w:r>
      <w:r>
        <w:rPr>
          <w:rFonts w:ascii="Times New Roman" w:eastAsia="宋体" w:hAnsi="Times New Roman" w:cs="Times New Roman" w:hint="eastAsia"/>
          <w:sz w:val="24"/>
          <w:szCs w:val="24"/>
          <w:lang w:eastAsia="zh-CN"/>
        </w:rPr>
        <w:t>基地建设情况和科技推广服务情况按照提示要点填写。填写时使用宋体</w:t>
      </w:r>
      <w:r>
        <w:rPr>
          <w:rFonts w:ascii="Times New Roman" w:eastAsia="宋体" w:hAnsi="Times New Roman" w:cs="Times New Roman"/>
          <w:sz w:val="24"/>
          <w:szCs w:val="24"/>
          <w:lang w:eastAsia="zh-CN"/>
        </w:rPr>
        <w:t>5</w:t>
      </w:r>
      <w:r>
        <w:rPr>
          <w:rFonts w:ascii="Times New Roman" w:eastAsia="宋体" w:hAnsi="Times New Roman" w:cs="Times New Roman" w:hint="eastAsia"/>
          <w:sz w:val="24"/>
          <w:szCs w:val="24"/>
          <w:lang w:eastAsia="zh-CN"/>
        </w:rPr>
        <w:t>号字、固定行距</w:t>
      </w:r>
      <w:r>
        <w:rPr>
          <w:rFonts w:ascii="Times New Roman" w:eastAsia="宋体" w:hAnsi="Times New Roman" w:cs="Times New Roman"/>
          <w:sz w:val="24"/>
          <w:szCs w:val="24"/>
          <w:lang w:eastAsia="zh-CN"/>
        </w:rPr>
        <w:t>16</w:t>
      </w:r>
      <w:r>
        <w:rPr>
          <w:rFonts w:ascii="Times New Roman" w:eastAsia="宋体" w:hAnsi="Times New Roman" w:cs="Times New Roman" w:hint="eastAsia"/>
          <w:sz w:val="24"/>
          <w:szCs w:val="24"/>
          <w:lang w:eastAsia="zh-CN"/>
        </w:rPr>
        <w:t>磅，可根据字数情况适当调整表格格式，但不得超过字数限制要求。</w:t>
      </w:r>
    </w:p>
    <w:p w14:paraId="67543191" w14:textId="77777777" w:rsidR="001E046C" w:rsidRDefault="00000000">
      <w:pPr>
        <w:pStyle w:val="a0"/>
        <w:spacing w:line="360" w:lineRule="exact"/>
        <w:ind w:firstLineChars="200" w:firstLine="466"/>
        <w:rPr>
          <w:rFonts w:ascii="Times New Roman" w:eastAsia="宋体" w:hAnsi="Times New Roman" w:cs="Times New Roman"/>
          <w:sz w:val="24"/>
          <w:szCs w:val="24"/>
          <w:lang w:eastAsia="zh-CN"/>
        </w:rPr>
      </w:pPr>
      <w:r>
        <w:rPr>
          <w:rFonts w:ascii="Times New Roman" w:eastAsia="宋体" w:hAnsi="Times New Roman" w:cs="Times New Roman"/>
          <w:sz w:val="24"/>
          <w:szCs w:val="24"/>
          <w:lang w:eastAsia="zh-CN"/>
        </w:rPr>
        <w:t xml:space="preserve">8. </w:t>
      </w:r>
      <w:r>
        <w:rPr>
          <w:rFonts w:ascii="Times New Roman" w:eastAsia="宋体" w:hAnsi="Times New Roman" w:cs="Times New Roman" w:hint="eastAsia"/>
          <w:sz w:val="24"/>
          <w:szCs w:val="24"/>
          <w:lang w:eastAsia="zh-CN"/>
        </w:rPr>
        <w:t>申报证明材料单独装订，不做封皮</w:t>
      </w:r>
      <w:r>
        <w:rPr>
          <w:rFonts w:ascii="Times New Roman" w:eastAsia="宋体" w:hAnsi="Times New Roman" w:cs="Times New Roman"/>
          <w:sz w:val="24"/>
          <w:szCs w:val="24"/>
          <w:lang w:eastAsia="zh-CN"/>
        </w:rPr>
        <w:t>、</w:t>
      </w:r>
      <w:r>
        <w:rPr>
          <w:rFonts w:ascii="Times New Roman" w:eastAsia="宋体" w:hAnsi="Times New Roman" w:cs="Times New Roman" w:hint="eastAsia"/>
          <w:sz w:val="24"/>
          <w:szCs w:val="24"/>
          <w:lang w:eastAsia="zh-CN"/>
        </w:rPr>
        <w:t>目录，骑缝处盖牵头单位公章。</w:t>
      </w:r>
    </w:p>
    <w:p w14:paraId="23FE742D" w14:textId="77777777" w:rsidR="001E046C" w:rsidRDefault="00000000">
      <w:pPr>
        <w:widowControl/>
        <w:numPr>
          <w:ilvl w:val="255"/>
          <w:numId w:val="0"/>
        </w:numPr>
        <w:spacing w:line="360" w:lineRule="exact"/>
        <w:ind w:firstLineChars="200" w:firstLine="466"/>
        <w:jc w:val="left"/>
        <w:rPr>
          <w:rFonts w:ascii="方正小标宋_GBK" w:eastAsia="方正小标宋_GBK" w:hAnsi="Times New Roman" w:cs="Times New Roman"/>
          <w:szCs w:val="21"/>
        </w:rPr>
      </w:pPr>
      <w:r>
        <w:rPr>
          <w:rFonts w:ascii="Times New Roman" w:hAnsi="Times New Roman" w:cs="Times New Roman"/>
          <w:sz w:val="24"/>
          <w:szCs w:val="24"/>
        </w:rPr>
        <w:t xml:space="preserve">9. </w:t>
      </w:r>
      <w:r>
        <w:rPr>
          <w:rFonts w:ascii="Times New Roman" w:hAnsi="Times New Roman" w:cs="Times New Roman" w:hint="eastAsia"/>
          <w:sz w:val="24"/>
          <w:szCs w:val="24"/>
        </w:rPr>
        <w:t>填报过程中如有疑问，可按领域方向进行电话咨询。种植业，</w:t>
      </w:r>
      <w:r>
        <w:rPr>
          <w:rFonts w:ascii="Times New Roman" w:hAnsi="Times New Roman" w:cs="Times New Roman"/>
          <w:sz w:val="24"/>
          <w:szCs w:val="24"/>
        </w:rPr>
        <w:t>010-59194352</w:t>
      </w:r>
      <w:r>
        <w:rPr>
          <w:rFonts w:ascii="Times New Roman" w:hAnsi="Times New Roman" w:cs="Times New Roman" w:hint="eastAsia"/>
          <w:sz w:val="24"/>
          <w:szCs w:val="24"/>
        </w:rPr>
        <w:t>；畜牧（养殖）</w:t>
      </w:r>
      <w:r>
        <w:rPr>
          <w:rFonts w:ascii="Times New Roman" w:hAnsi="Times New Roman" w:cs="Times New Roman"/>
          <w:sz w:val="24"/>
          <w:szCs w:val="24"/>
        </w:rPr>
        <w:t>010-59194712</w:t>
      </w:r>
      <w:r>
        <w:rPr>
          <w:rFonts w:ascii="Times New Roman" w:hAnsi="Times New Roman" w:cs="Times New Roman" w:hint="eastAsia"/>
          <w:sz w:val="24"/>
          <w:szCs w:val="24"/>
        </w:rPr>
        <w:t>；畜牧（兽医）</w:t>
      </w:r>
      <w:r>
        <w:rPr>
          <w:rFonts w:ascii="Times New Roman" w:hAnsi="Times New Roman" w:cs="Times New Roman"/>
          <w:sz w:val="24"/>
          <w:szCs w:val="24"/>
        </w:rPr>
        <w:t>010-59198882</w:t>
      </w:r>
      <w:r>
        <w:rPr>
          <w:rFonts w:ascii="Times New Roman" w:hAnsi="Times New Roman" w:cs="Times New Roman" w:hint="eastAsia"/>
          <w:sz w:val="24"/>
          <w:szCs w:val="24"/>
        </w:rPr>
        <w:t>；渔业</w:t>
      </w:r>
      <w:r>
        <w:rPr>
          <w:rFonts w:ascii="Times New Roman" w:hAnsi="Times New Roman" w:cs="Times New Roman"/>
          <w:sz w:val="24"/>
          <w:szCs w:val="24"/>
        </w:rPr>
        <w:t>010-59195029</w:t>
      </w:r>
      <w:r>
        <w:rPr>
          <w:rFonts w:ascii="Times New Roman" w:hAnsi="Times New Roman" w:cs="Times New Roman" w:hint="eastAsia"/>
          <w:sz w:val="24"/>
          <w:szCs w:val="24"/>
        </w:rPr>
        <w:t>；农机</w:t>
      </w:r>
      <w:r>
        <w:rPr>
          <w:rFonts w:ascii="Times New Roman" w:hAnsi="Times New Roman" w:cs="Times New Roman"/>
          <w:sz w:val="24"/>
          <w:szCs w:val="24"/>
        </w:rPr>
        <w:t>010-59199021</w:t>
      </w:r>
      <w:r>
        <w:rPr>
          <w:rFonts w:ascii="Times New Roman" w:hAnsi="Times New Roman" w:cs="Times New Roman" w:hint="eastAsia"/>
          <w:sz w:val="24"/>
          <w:szCs w:val="24"/>
        </w:rPr>
        <w:t>；资源环境</w:t>
      </w:r>
      <w:r>
        <w:rPr>
          <w:rFonts w:ascii="Times New Roman" w:hAnsi="Times New Roman" w:cs="Times New Roman"/>
          <w:sz w:val="24"/>
          <w:szCs w:val="24"/>
        </w:rPr>
        <w:t>010-59196387</w:t>
      </w:r>
      <w:r>
        <w:rPr>
          <w:rFonts w:ascii="Times New Roman" w:hAnsi="Times New Roman" w:cs="Times New Roman" w:hint="eastAsia"/>
          <w:sz w:val="24"/>
          <w:szCs w:val="24"/>
        </w:rPr>
        <w:t>。</w:t>
      </w:r>
      <w:r>
        <w:rPr>
          <w:rFonts w:ascii="方正小标宋_GBK" w:eastAsia="方正小标宋_GBK" w:hAnsi="Times New Roman" w:cs="Times New Roman"/>
          <w:sz w:val="24"/>
          <w:szCs w:val="24"/>
        </w:rPr>
        <w:br w:type="page"/>
      </w:r>
    </w:p>
    <w:tbl>
      <w:tblPr>
        <w:tblW w:w="8816" w:type="dxa"/>
        <w:jc w:val="center"/>
        <w:tblLayout w:type="fixed"/>
        <w:tblLook w:val="04A0" w:firstRow="1" w:lastRow="0" w:firstColumn="1" w:lastColumn="0" w:noHBand="0" w:noVBand="1"/>
      </w:tblPr>
      <w:tblGrid>
        <w:gridCol w:w="1120"/>
        <w:gridCol w:w="3056"/>
        <w:gridCol w:w="1136"/>
        <w:gridCol w:w="3504"/>
      </w:tblGrid>
      <w:tr w:rsidR="001E046C" w14:paraId="1337F391"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73BB966C"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lastRenderedPageBreak/>
              <w:t>牵头单位</w:t>
            </w:r>
          </w:p>
        </w:tc>
        <w:tc>
          <w:tcPr>
            <w:tcW w:w="3056" w:type="dxa"/>
            <w:tcBorders>
              <w:top w:val="single" w:sz="4" w:space="0" w:color="auto"/>
              <w:left w:val="nil"/>
              <w:bottom w:val="single" w:sz="4" w:space="0" w:color="auto"/>
              <w:right w:val="single" w:sz="4" w:space="0" w:color="auto"/>
            </w:tcBorders>
            <w:vAlign w:val="center"/>
          </w:tcPr>
          <w:p w14:paraId="7E869049" w14:textId="77777777" w:rsidR="001E046C" w:rsidRDefault="001E046C">
            <w:pPr>
              <w:spacing w:line="240" w:lineRule="exact"/>
              <w:jc w:val="center"/>
              <w:rPr>
                <w:rFonts w:ascii="宋体" w:hAnsi="宋体" w:cs="Times New Roman" w:hint="eastAsia"/>
                <w:szCs w:val="21"/>
              </w:rPr>
            </w:pPr>
          </w:p>
        </w:tc>
        <w:tc>
          <w:tcPr>
            <w:tcW w:w="1136" w:type="dxa"/>
            <w:tcBorders>
              <w:top w:val="single" w:sz="4" w:space="0" w:color="auto"/>
              <w:left w:val="nil"/>
              <w:bottom w:val="single" w:sz="4" w:space="0" w:color="auto"/>
              <w:right w:val="single" w:sz="4" w:space="0" w:color="auto"/>
            </w:tcBorders>
            <w:vAlign w:val="center"/>
          </w:tcPr>
          <w:p w14:paraId="0B5A45D2"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牵头单位类型</w:t>
            </w:r>
          </w:p>
        </w:tc>
        <w:tc>
          <w:tcPr>
            <w:tcW w:w="3504" w:type="dxa"/>
            <w:tcBorders>
              <w:top w:val="single" w:sz="4" w:space="0" w:color="auto"/>
              <w:left w:val="nil"/>
              <w:bottom w:val="single" w:sz="4" w:space="0" w:color="auto"/>
              <w:right w:val="single" w:sz="4" w:space="0" w:color="auto"/>
            </w:tcBorders>
            <w:vAlign w:val="center"/>
          </w:tcPr>
          <w:p w14:paraId="21354229" w14:textId="77777777" w:rsidR="001E046C" w:rsidRDefault="001E046C">
            <w:pPr>
              <w:spacing w:line="240" w:lineRule="exact"/>
              <w:jc w:val="left"/>
              <w:rPr>
                <w:rFonts w:ascii="宋体" w:hAnsi="宋体" w:cs="Times New Roman" w:hint="eastAsia"/>
                <w:szCs w:val="21"/>
              </w:rPr>
            </w:pPr>
          </w:p>
        </w:tc>
      </w:tr>
      <w:tr w:rsidR="001E046C" w14:paraId="5FFA5948"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6487BEE4"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联合单位</w:t>
            </w:r>
          </w:p>
        </w:tc>
        <w:tc>
          <w:tcPr>
            <w:tcW w:w="7696" w:type="dxa"/>
            <w:gridSpan w:val="3"/>
            <w:tcBorders>
              <w:top w:val="single" w:sz="4" w:space="0" w:color="auto"/>
              <w:left w:val="nil"/>
              <w:bottom w:val="single" w:sz="4" w:space="0" w:color="auto"/>
              <w:right w:val="single" w:sz="4" w:space="0" w:color="auto"/>
            </w:tcBorders>
            <w:vAlign w:val="center"/>
          </w:tcPr>
          <w:p w14:paraId="46B31A07" w14:textId="77777777" w:rsidR="001E046C" w:rsidRDefault="001E046C">
            <w:pPr>
              <w:spacing w:line="240" w:lineRule="exact"/>
              <w:jc w:val="left"/>
              <w:rPr>
                <w:rFonts w:ascii="宋体" w:hAnsi="宋体" w:cs="Times New Roman" w:hint="eastAsia"/>
                <w:szCs w:val="21"/>
              </w:rPr>
            </w:pPr>
          </w:p>
        </w:tc>
      </w:tr>
      <w:tr w:rsidR="001E046C" w14:paraId="6A6EE29B"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223FF7B9"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行业领域</w:t>
            </w:r>
          </w:p>
        </w:tc>
        <w:tc>
          <w:tcPr>
            <w:tcW w:w="3056" w:type="dxa"/>
            <w:tcBorders>
              <w:top w:val="single" w:sz="4" w:space="0" w:color="auto"/>
              <w:left w:val="nil"/>
              <w:bottom w:val="single" w:sz="4" w:space="0" w:color="auto"/>
              <w:right w:val="single" w:sz="4" w:space="0" w:color="auto"/>
            </w:tcBorders>
            <w:vAlign w:val="center"/>
          </w:tcPr>
          <w:p w14:paraId="0B0F4283" w14:textId="77777777" w:rsidR="001E046C" w:rsidRDefault="001E046C">
            <w:pPr>
              <w:spacing w:line="240" w:lineRule="exact"/>
              <w:jc w:val="left"/>
              <w:rPr>
                <w:rFonts w:ascii="宋体" w:hAnsi="宋体" w:cs="Times New Roman" w:hint="eastAsia"/>
                <w:szCs w:val="21"/>
              </w:rPr>
            </w:pPr>
          </w:p>
        </w:tc>
        <w:tc>
          <w:tcPr>
            <w:tcW w:w="1136" w:type="dxa"/>
            <w:tcBorders>
              <w:top w:val="single" w:sz="4" w:space="0" w:color="auto"/>
              <w:left w:val="nil"/>
              <w:bottom w:val="single" w:sz="4" w:space="0" w:color="auto"/>
              <w:right w:val="single" w:sz="4" w:space="0" w:color="auto"/>
            </w:tcBorders>
            <w:vAlign w:val="center"/>
          </w:tcPr>
          <w:p w14:paraId="637747F2"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技术方向</w:t>
            </w:r>
          </w:p>
        </w:tc>
        <w:tc>
          <w:tcPr>
            <w:tcW w:w="3504" w:type="dxa"/>
            <w:tcBorders>
              <w:top w:val="single" w:sz="4" w:space="0" w:color="auto"/>
              <w:left w:val="nil"/>
              <w:bottom w:val="single" w:sz="4" w:space="0" w:color="auto"/>
              <w:right w:val="single" w:sz="4" w:space="0" w:color="auto"/>
            </w:tcBorders>
            <w:vAlign w:val="center"/>
          </w:tcPr>
          <w:p w14:paraId="720FFD21" w14:textId="77777777" w:rsidR="001E046C" w:rsidRDefault="001E046C">
            <w:pPr>
              <w:spacing w:line="240" w:lineRule="exact"/>
              <w:jc w:val="left"/>
              <w:rPr>
                <w:rFonts w:ascii="宋体" w:hAnsi="宋体" w:cs="Times New Roman" w:hint="eastAsia"/>
                <w:szCs w:val="21"/>
              </w:rPr>
            </w:pPr>
          </w:p>
        </w:tc>
      </w:tr>
      <w:tr w:rsidR="001E046C" w14:paraId="48106BD8"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3AF84BD2" w14:textId="77777777" w:rsidR="001E046C" w:rsidRDefault="00000000">
            <w:pPr>
              <w:spacing w:line="240" w:lineRule="exact"/>
              <w:jc w:val="center"/>
              <w:rPr>
                <w:rFonts w:ascii="宋体" w:hAnsi="宋体" w:cs="Times New Roman" w:hint="eastAsia"/>
                <w:szCs w:val="21"/>
              </w:rPr>
            </w:pPr>
            <w:r>
              <w:rPr>
                <w:rFonts w:ascii="宋体" w:hAnsi="宋体" w:hint="eastAsia"/>
                <w:szCs w:val="21"/>
              </w:rPr>
              <w:t>基地位置</w:t>
            </w:r>
          </w:p>
        </w:tc>
        <w:tc>
          <w:tcPr>
            <w:tcW w:w="3056" w:type="dxa"/>
            <w:tcBorders>
              <w:top w:val="single" w:sz="4" w:space="0" w:color="auto"/>
              <w:left w:val="nil"/>
              <w:bottom w:val="single" w:sz="4" w:space="0" w:color="auto"/>
              <w:right w:val="single" w:sz="4" w:space="0" w:color="auto"/>
            </w:tcBorders>
            <w:vAlign w:val="center"/>
          </w:tcPr>
          <w:p w14:paraId="62818643" w14:textId="77777777" w:rsidR="001E046C" w:rsidRDefault="001E046C">
            <w:pPr>
              <w:spacing w:line="240" w:lineRule="exact"/>
              <w:jc w:val="left"/>
              <w:rPr>
                <w:rFonts w:ascii="宋体" w:hAnsi="宋体" w:cs="Times New Roman" w:hint="eastAsia"/>
                <w:szCs w:val="21"/>
              </w:rPr>
            </w:pPr>
          </w:p>
        </w:tc>
        <w:tc>
          <w:tcPr>
            <w:tcW w:w="1136" w:type="dxa"/>
            <w:tcBorders>
              <w:top w:val="single" w:sz="4" w:space="0" w:color="auto"/>
              <w:left w:val="nil"/>
              <w:bottom w:val="single" w:sz="4" w:space="0" w:color="auto"/>
              <w:right w:val="single" w:sz="4" w:space="0" w:color="auto"/>
            </w:tcBorders>
            <w:shd w:val="clear" w:color="auto" w:fill="auto"/>
            <w:vAlign w:val="center"/>
          </w:tcPr>
          <w:p w14:paraId="1E08A36A" w14:textId="77777777" w:rsidR="001E046C" w:rsidRDefault="00000000">
            <w:pPr>
              <w:spacing w:line="240" w:lineRule="exact"/>
              <w:jc w:val="center"/>
              <w:rPr>
                <w:rFonts w:ascii="宋体" w:hAnsi="宋体" w:cs="Times New Roman" w:hint="eastAsia"/>
                <w:szCs w:val="21"/>
              </w:rPr>
            </w:pPr>
            <w:r>
              <w:rPr>
                <w:rFonts w:ascii="宋体" w:hAnsi="宋体" w:cs="Times New Roman"/>
                <w:szCs w:val="21"/>
              </w:rPr>
              <w:t>基地规模</w:t>
            </w:r>
          </w:p>
        </w:tc>
        <w:tc>
          <w:tcPr>
            <w:tcW w:w="3504" w:type="dxa"/>
            <w:tcBorders>
              <w:top w:val="single" w:sz="4" w:space="0" w:color="auto"/>
              <w:left w:val="nil"/>
              <w:bottom w:val="single" w:sz="4" w:space="0" w:color="auto"/>
              <w:right w:val="single" w:sz="4" w:space="0" w:color="auto"/>
            </w:tcBorders>
            <w:shd w:val="clear" w:color="auto" w:fill="auto"/>
            <w:vAlign w:val="center"/>
          </w:tcPr>
          <w:p w14:paraId="4C71E2A3" w14:textId="77777777" w:rsidR="001E046C" w:rsidRDefault="001E046C">
            <w:pPr>
              <w:spacing w:line="240" w:lineRule="exact"/>
              <w:jc w:val="center"/>
              <w:rPr>
                <w:rFonts w:ascii="宋体" w:hAnsi="宋体" w:cs="Times New Roman" w:hint="eastAsia"/>
                <w:szCs w:val="21"/>
              </w:rPr>
            </w:pPr>
          </w:p>
        </w:tc>
      </w:tr>
      <w:tr w:rsidR="001E046C" w14:paraId="5AD5B97E"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39061523" w14:textId="77777777" w:rsidR="001E046C" w:rsidRDefault="00000000">
            <w:pPr>
              <w:spacing w:line="240" w:lineRule="exact"/>
              <w:jc w:val="center"/>
              <w:rPr>
                <w:rFonts w:ascii="宋体" w:hAnsi="宋体" w:hint="eastAsia"/>
                <w:szCs w:val="21"/>
              </w:rPr>
            </w:pPr>
            <w:r>
              <w:rPr>
                <w:rFonts w:ascii="宋体" w:hAnsi="宋体" w:hint="eastAsia"/>
                <w:szCs w:val="21"/>
              </w:rPr>
              <w:t>土地性质</w:t>
            </w:r>
          </w:p>
        </w:tc>
        <w:tc>
          <w:tcPr>
            <w:tcW w:w="3056" w:type="dxa"/>
            <w:tcBorders>
              <w:top w:val="single" w:sz="4" w:space="0" w:color="auto"/>
              <w:left w:val="nil"/>
              <w:bottom w:val="single" w:sz="4" w:space="0" w:color="auto"/>
              <w:right w:val="single" w:sz="4" w:space="0" w:color="auto"/>
            </w:tcBorders>
            <w:shd w:val="clear" w:color="auto" w:fill="auto"/>
            <w:vAlign w:val="center"/>
          </w:tcPr>
          <w:p w14:paraId="3965A71F" w14:textId="77777777" w:rsidR="001E046C" w:rsidRDefault="001E046C">
            <w:pPr>
              <w:spacing w:line="240" w:lineRule="exact"/>
              <w:jc w:val="center"/>
              <w:rPr>
                <w:rFonts w:ascii="宋体" w:hAnsi="宋体" w:hint="eastAsia"/>
                <w:szCs w:val="21"/>
              </w:rPr>
            </w:pPr>
          </w:p>
        </w:tc>
        <w:tc>
          <w:tcPr>
            <w:tcW w:w="1136" w:type="dxa"/>
            <w:tcBorders>
              <w:top w:val="single" w:sz="4" w:space="0" w:color="auto"/>
              <w:left w:val="nil"/>
              <w:bottom w:val="single" w:sz="4" w:space="0" w:color="auto"/>
              <w:right w:val="single" w:sz="4" w:space="0" w:color="auto"/>
            </w:tcBorders>
            <w:shd w:val="clear" w:color="auto" w:fill="auto"/>
            <w:vAlign w:val="center"/>
          </w:tcPr>
          <w:p w14:paraId="0BC92E13" w14:textId="77777777" w:rsidR="001E046C" w:rsidRDefault="00000000">
            <w:pPr>
              <w:spacing w:line="240" w:lineRule="exact"/>
              <w:jc w:val="center"/>
              <w:rPr>
                <w:rFonts w:ascii="宋体" w:hAnsi="宋体" w:hint="eastAsia"/>
                <w:szCs w:val="21"/>
              </w:rPr>
            </w:pPr>
            <w:r>
              <w:rPr>
                <w:rFonts w:ascii="宋体" w:hAnsi="宋体" w:hint="eastAsia"/>
                <w:szCs w:val="21"/>
              </w:rPr>
              <w:t>场所所有权单位</w:t>
            </w:r>
          </w:p>
        </w:tc>
        <w:tc>
          <w:tcPr>
            <w:tcW w:w="3504" w:type="dxa"/>
            <w:tcBorders>
              <w:top w:val="single" w:sz="4" w:space="0" w:color="auto"/>
              <w:left w:val="nil"/>
              <w:bottom w:val="single" w:sz="4" w:space="0" w:color="auto"/>
              <w:right w:val="single" w:sz="4" w:space="0" w:color="auto"/>
            </w:tcBorders>
            <w:vAlign w:val="center"/>
          </w:tcPr>
          <w:p w14:paraId="3FF95243" w14:textId="77777777" w:rsidR="001E046C" w:rsidRDefault="001E046C">
            <w:pPr>
              <w:spacing w:line="240" w:lineRule="exact"/>
              <w:jc w:val="left"/>
              <w:rPr>
                <w:rFonts w:ascii="宋体" w:hAnsi="宋体" w:cs="Times New Roman" w:hint="eastAsia"/>
                <w:szCs w:val="21"/>
              </w:rPr>
            </w:pPr>
          </w:p>
        </w:tc>
      </w:tr>
      <w:tr w:rsidR="001E046C" w14:paraId="26AD7477"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5439F8DB" w14:textId="77777777" w:rsidR="001E046C" w:rsidRDefault="00000000">
            <w:pPr>
              <w:spacing w:line="240" w:lineRule="exact"/>
              <w:jc w:val="center"/>
              <w:rPr>
                <w:rFonts w:ascii="宋体" w:hAnsi="宋体" w:hint="eastAsia"/>
                <w:szCs w:val="21"/>
              </w:rPr>
            </w:pPr>
            <w:r>
              <w:rPr>
                <w:rFonts w:ascii="宋体" w:hAnsi="宋体" w:hint="eastAsia"/>
                <w:szCs w:val="21"/>
              </w:rPr>
              <w:t>土地使用权单位</w:t>
            </w:r>
          </w:p>
        </w:tc>
        <w:tc>
          <w:tcPr>
            <w:tcW w:w="3056" w:type="dxa"/>
            <w:tcBorders>
              <w:top w:val="single" w:sz="4" w:space="0" w:color="auto"/>
              <w:left w:val="nil"/>
              <w:bottom w:val="single" w:sz="4" w:space="0" w:color="auto"/>
              <w:right w:val="single" w:sz="4" w:space="0" w:color="auto"/>
            </w:tcBorders>
            <w:shd w:val="clear" w:color="auto" w:fill="auto"/>
            <w:vAlign w:val="center"/>
          </w:tcPr>
          <w:p w14:paraId="4F0CBA7B" w14:textId="77777777" w:rsidR="001E046C" w:rsidRDefault="001E046C">
            <w:pPr>
              <w:spacing w:line="240" w:lineRule="exact"/>
              <w:jc w:val="left"/>
              <w:rPr>
                <w:rFonts w:ascii="宋体" w:hAnsi="宋体" w:hint="eastAsia"/>
                <w:szCs w:val="21"/>
              </w:rPr>
            </w:pPr>
          </w:p>
        </w:tc>
        <w:tc>
          <w:tcPr>
            <w:tcW w:w="1136" w:type="dxa"/>
            <w:tcBorders>
              <w:top w:val="single" w:sz="4" w:space="0" w:color="auto"/>
              <w:left w:val="nil"/>
              <w:bottom w:val="single" w:sz="4" w:space="0" w:color="auto"/>
              <w:right w:val="single" w:sz="4" w:space="0" w:color="auto"/>
            </w:tcBorders>
            <w:shd w:val="clear" w:color="auto" w:fill="auto"/>
            <w:vAlign w:val="center"/>
          </w:tcPr>
          <w:p w14:paraId="365AE11E" w14:textId="77777777" w:rsidR="001E046C" w:rsidRDefault="00000000">
            <w:pPr>
              <w:spacing w:line="240" w:lineRule="exact"/>
              <w:jc w:val="center"/>
              <w:rPr>
                <w:rFonts w:ascii="宋体" w:hAnsi="宋体" w:hint="eastAsia"/>
                <w:szCs w:val="21"/>
              </w:rPr>
            </w:pPr>
            <w:r>
              <w:rPr>
                <w:rFonts w:ascii="宋体" w:hAnsi="宋体" w:hint="eastAsia"/>
                <w:szCs w:val="21"/>
              </w:rPr>
              <w:t>场所经营权单位</w:t>
            </w:r>
          </w:p>
        </w:tc>
        <w:tc>
          <w:tcPr>
            <w:tcW w:w="3504" w:type="dxa"/>
            <w:tcBorders>
              <w:top w:val="single" w:sz="4" w:space="0" w:color="auto"/>
              <w:left w:val="nil"/>
              <w:bottom w:val="single" w:sz="4" w:space="0" w:color="auto"/>
              <w:right w:val="single" w:sz="4" w:space="0" w:color="auto"/>
            </w:tcBorders>
            <w:vAlign w:val="center"/>
          </w:tcPr>
          <w:p w14:paraId="577B0CF8" w14:textId="77777777" w:rsidR="001E046C" w:rsidRDefault="001E046C">
            <w:pPr>
              <w:spacing w:line="240" w:lineRule="exact"/>
              <w:jc w:val="center"/>
              <w:rPr>
                <w:rFonts w:ascii="宋体" w:hAnsi="宋体" w:cs="Times New Roman" w:hint="eastAsia"/>
                <w:szCs w:val="21"/>
              </w:rPr>
            </w:pPr>
          </w:p>
        </w:tc>
      </w:tr>
      <w:tr w:rsidR="001E046C" w14:paraId="5F3CA55F"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6759C20F" w14:textId="77777777" w:rsidR="001E046C" w:rsidRDefault="00000000">
            <w:pPr>
              <w:spacing w:line="240" w:lineRule="exact"/>
              <w:jc w:val="center"/>
              <w:rPr>
                <w:rFonts w:ascii="宋体" w:hAnsi="宋体" w:hint="eastAsia"/>
                <w:szCs w:val="21"/>
              </w:rPr>
            </w:pPr>
            <w:r>
              <w:rPr>
                <w:rFonts w:ascii="宋体" w:hAnsi="宋体" w:hint="eastAsia"/>
                <w:szCs w:val="21"/>
              </w:rPr>
              <w:t>固定建设投入资金</w:t>
            </w:r>
          </w:p>
        </w:tc>
        <w:tc>
          <w:tcPr>
            <w:tcW w:w="3056" w:type="dxa"/>
            <w:tcBorders>
              <w:top w:val="single" w:sz="4" w:space="0" w:color="auto"/>
              <w:left w:val="nil"/>
              <w:bottom w:val="single" w:sz="4" w:space="0" w:color="auto"/>
              <w:right w:val="single" w:sz="4" w:space="0" w:color="auto"/>
            </w:tcBorders>
            <w:vAlign w:val="center"/>
          </w:tcPr>
          <w:p w14:paraId="7976A891" w14:textId="77777777" w:rsidR="001E046C" w:rsidRDefault="00000000">
            <w:pPr>
              <w:spacing w:line="240" w:lineRule="exact"/>
              <w:jc w:val="center"/>
              <w:rPr>
                <w:rFonts w:ascii="宋体" w:hAnsi="宋体" w:hint="eastAsia"/>
                <w:szCs w:val="21"/>
              </w:rPr>
            </w:pPr>
            <w:r>
              <w:rPr>
                <w:rFonts w:ascii="宋体" w:hAnsi="宋体" w:cs="Times New Roman" w:hint="eastAsia"/>
                <w:szCs w:val="21"/>
              </w:rPr>
              <w:t xml:space="preserve">             万元</w:t>
            </w:r>
          </w:p>
        </w:tc>
        <w:tc>
          <w:tcPr>
            <w:tcW w:w="1136" w:type="dxa"/>
            <w:tcBorders>
              <w:top w:val="single" w:sz="4" w:space="0" w:color="auto"/>
              <w:left w:val="nil"/>
              <w:bottom w:val="single" w:sz="4" w:space="0" w:color="auto"/>
              <w:right w:val="single" w:sz="4" w:space="0" w:color="auto"/>
            </w:tcBorders>
            <w:vAlign w:val="center"/>
          </w:tcPr>
          <w:p w14:paraId="582DAAD3" w14:textId="77777777" w:rsidR="001E046C" w:rsidRDefault="00000000">
            <w:pPr>
              <w:spacing w:line="240" w:lineRule="exact"/>
              <w:jc w:val="center"/>
              <w:rPr>
                <w:rFonts w:ascii="宋体" w:hAnsi="宋体" w:cs="Times New Roman" w:hint="eastAsia"/>
                <w:szCs w:val="21"/>
              </w:rPr>
            </w:pPr>
            <w:r>
              <w:rPr>
                <w:rFonts w:ascii="宋体" w:hAnsi="宋体" w:hint="eastAsia"/>
                <w:szCs w:val="21"/>
              </w:rPr>
              <w:t>牵头单位通讯地址</w:t>
            </w:r>
          </w:p>
        </w:tc>
        <w:tc>
          <w:tcPr>
            <w:tcW w:w="3504" w:type="dxa"/>
            <w:tcBorders>
              <w:top w:val="single" w:sz="4" w:space="0" w:color="auto"/>
              <w:left w:val="nil"/>
              <w:bottom w:val="single" w:sz="4" w:space="0" w:color="auto"/>
              <w:right w:val="single" w:sz="4" w:space="0" w:color="auto"/>
            </w:tcBorders>
            <w:vAlign w:val="center"/>
          </w:tcPr>
          <w:p w14:paraId="6AFF4D12" w14:textId="77777777" w:rsidR="001E046C" w:rsidRDefault="001E046C">
            <w:pPr>
              <w:spacing w:line="240" w:lineRule="exact"/>
              <w:jc w:val="center"/>
              <w:rPr>
                <w:rFonts w:ascii="宋体" w:hAnsi="宋体" w:cs="Times New Roman" w:hint="eastAsia"/>
                <w:szCs w:val="21"/>
              </w:rPr>
            </w:pPr>
          </w:p>
        </w:tc>
      </w:tr>
      <w:tr w:rsidR="001E046C" w14:paraId="18E8E67D" w14:textId="77777777">
        <w:trPr>
          <w:trHeight w:hRule="exact" w:val="567"/>
          <w:jc w:val="center"/>
        </w:trPr>
        <w:tc>
          <w:tcPr>
            <w:tcW w:w="1120" w:type="dxa"/>
            <w:tcBorders>
              <w:top w:val="single" w:sz="4" w:space="0" w:color="auto"/>
              <w:left w:val="single" w:sz="4" w:space="0" w:color="auto"/>
              <w:bottom w:val="single" w:sz="4" w:space="0" w:color="auto"/>
              <w:right w:val="single" w:sz="4" w:space="0" w:color="auto"/>
            </w:tcBorders>
            <w:vAlign w:val="center"/>
          </w:tcPr>
          <w:p w14:paraId="34A114D7"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基地</w:t>
            </w:r>
          </w:p>
          <w:p w14:paraId="22A94217"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负责人</w:t>
            </w:r>
          </w:p>
        </w:tc>
        <w:tc>
          <w:tcPr>
            <w:tcW w:w="3056" w:type="dxa"/>
            <w:tcBorders>
              <w:top w:val="single" w:sz="4" w:space="0" w:color="auto"/>
              <w:left w:val="nil"/>
              <w:bottom w:val="single" w:sz="4" w:space="0" w:color="auto"/>
              <w:right w:val="single" w:sz="4" w:space="0" w:color="auto"/>
            </w:tcBorders>
            <w:vAlign w:val="center"/>
          </w:tcPr>
          <w:p w14:paraId="525938DB" w14:textId="77777777" w:rsidR="001E046C" w:rsidRDefault="001E046C">
            <w:pPr>
              <w:spacing w:line="240" w:lineRule="exact"/>
              <w:jc w:val="center"/>
              <w:rPr>
                <w:rFonts w:ascii="宋体" w:hAnsi="宋体" w:hint="eastAsia"/>
                <w:szCs w:val="21"/>
              </w:rPr>
            </w:pPr>
          </w:p>
        </w:tc>
        <w:tc>
          <w:tcPr>
            <w:tcW w:w="1136" w:type="dxa"/>
            <w:tcBorders>
              <w:top w:val="single" w:sz="4" w:space="0" w:color="auto"/>
              <w:left w:val="nil"/>
              <w:bottom w:val="single" w:sz="4" w:space="0" w:color="auto"/>
              <w:right w:val="single" w:sz="4" w:space="0" w:color="auto"/>
            </w:tcBorders>
            <w:vAlign w:val="center"/>
          </w:tcPr>
          <w:p w14:paraId="43E714DB" w14:textId="77777777" w:rsidR="001E046C" w:rsidRDefault="00000000">
            <w:pPr>
              <w:spacing w:line="240" w:lineRule="exact"/>
              <w:jc w:val="center"/>
              <w:rPr>
                <w:rFonts w:ascii="宋体" w:hAnsi="宋体" w:cs="Times New Roman" w:hint="eastAsia"/>
                <w:szCs w:val="21"/>
              </w:rPr>
            </w:pPr>
            <w:r>
              <w:rPr>
                <w:rFonts w:ascii="宋体" w:hAnsi="宋体" w:cs="Times New Roman" w:hint="eastAsia"/>
                <w:szCs w:val="21"/>
              </w:rPr>
              <w:t>联系人及联系电话</w:t>
            </w:r>
          </w:p>
        </w:tc>
        <w:tc>
          <w:tcPr>
            <w:tcW w:w="3504" w:type="dxa"/>
            <w:tcBorders>
              <w:top w:val="single" w:sz="4" w:space="0" w:color="auto"/>
              <w:left w:val="nil"/>
              <w:bottom w:val="single" w:sz="4" w:space="0" w:color="auto"/>
              <w:right w:val="single" w:sz="4" w:space="0" w:color="auto"/>
            </w:tcBorders>
            <w:vAlign w:val="center"/>
          </w:tcPr>
          <w:p w14:paraId="1317F399" w14:textId="77777777" w:rsidR="001E046C" w:rsidRDefault="001E046C">
            <w:pPr>
              <w:spacing w:line="240" w:lineRule="exact"/>
              <w:jc w:val="center"/>
              <w:rPr>
                <w:rFonts w:ascii="宋体" w:hAnsi="宋体" w:cs="Times New Roman" w:hint="eastAsia"/>
                <w:szCs w:val="21"/>
              </w:rPr>
            </w:pPr>
          </w:p>
        </w:tc>
      </w:tr>
      <w:tr w:rsidR="001E046C" w14:paraId="17AEDF43" w14:textId="77777777">
        <w:trPr>
          <w:trHeight w:hRule="exact" w:val="7748"/>
          <w:jc w:val="center"/>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39DEFBD6" w14:textId="77777777" w:rsidR="001E046C" w:rsidRDefault="00000000">
            <w:pPr>
              <w:spacing w:line="300" w:lineRule="exact"/>
              <w:jc w:val="center"/>
              <w:rPr>
                <w:rFonts w:ascii="宋体" w:hAnsi="宋体" w:cs="Times New Roman" w:hint="eastAsia"/>
                <w:szCs w:val="21"/>
              </w:rPr>
            </w:pPr>
            <w:r>
              <w:rPr>
                <w:rFonts w:ascii="宋体" w:hAnsi="宋体" w:cs="Times New Roman" w:hint="eastAsia"/>
                <w:szCs w:val="21"/>
              </w:rPr>
              <w:t>基地建设情况（限1500字）</w:t>
            </w:r>
          </w:p>
        </w:tc>
        <w:tc>
          <w:tcPr>
            <w:tcW w:w="7696" w:type="dxa"/>
            <w:gridSpan w:val="3"/>
            <w:tcBorders>
              <w:top w:val="single" w:sz="4" w:space="0" w:color="auto"/>
              <w:left w:val="nil"/>
              <w:bottom w:val="single" w:sz="4" w:space="0" w:color="auto"/>
              <w:right w:val="single" w:sz="4" w:space="0" w:color="auto"/>
            </w:tcBorders>
            <w:shd w:val="clear" w:color="auto" w:fill="auto"/>
          </w:tcPr>
          <w:p w14:paraId="3A7023F3" w14:textId="77777777" w:rsidR="001E046C" w:rsidRDefault="00000000">
            <w:pPr>
              <w:spacing w:line="320" w:lineRule="exact"/>
              <w:rPr>
                <w:rFonts w:ascii="宋体" w:hAnsi="宋体" w:cs="Times New Roman" w:hint="eastAsia"/>
                <w:szCs w:val="21"/>
              </w:rPr>
            </w:pPr>
            <w:r>
              <w:rPr>
                <w:rFonts w:ascii="宋体" w:hAnsi="宋体" w:cs="Times New Roman" w:hint="eastAsia"/>
                <w:szCs w:val="21"/>
              </w:rPr>
              <w:t>（牵头单位基本情况，基地技术推广方向、建设运行投入、土地场所条件、种养殖规模、配套设施装备、工作团队、安全环保以及管理制度建设情况，牵头单位与联合单位的过往合作情况及未来工作分工打算等）</w:t>
            </w:r>
          </w:p>
          <w:p w14:paraId="7B1FE7A2" w14:textId="77777777" w:rsidR="001E046C" w:rsidRDefault="001E046C">
            <w:pPr>
              <w:rPr>
                <w:rFonts w:ascii="宋体" w:hAnsi="宋体" w:cs="Times New Roman" w:hint="eastAsia"/>
                <w:szCs w:val="21"/>
              </w:rPr>
            </w:pPr>
          </w:p>
          <w:p w14:paraId="12062133" w14:textId="77777777" w:rsidR="001E046C" w:rsidRDefault="001E046C">
            <w:pPr>
              <w:rPr>
                <w:rFonts w:ascii="宋体" w:hAnsi="宋体" w:cs="Times New Roman" w:hint="eastAsia"/>
                <w:szCs w:val="21"/>
              </w:rPr>
            </w:pPr>
          </w:p>
          <w:p w14:paraId="10345202" w14:textId="77777777" w:rsidR="001E046C" w:rsidRDefault="001E046C">
            <w:pPr>
              <w:rPr>
                <w:rFonts w:ascii="宋体" w:hAnsi="宋体" w:cs="Times New Roman" w:hint="eastAsia"/>
                <w:szCs w:val="21"/>
              </w:rPr>
            </w:pPr>
          </w:p>
          <w:p w14:paraId="423ADE35" w14:textId="77777777" w:rsidR="001E046C" w:rsidRDefault="001E046C">
            <w:pPr>
              <w:rPr>
                <w:rFonts w:ascii="宋体" w:hAnsi="宋体" w:cs="Times New Roman" w:hint="eastAsia"/>
                <w:szCs w:val="21"/>
              </w:rPr>
            </w:pPr>
          </w:p>
          <w:p w14:paraId="676B7C08" w14:textId="77777777" w:rsidR="001E046C" w:rsidRDefault="001E046C">
            <w:pPr>
              <w:rPr>
                <w:rFonts w:ascii="宋体" w:hAnsi="宋体" w:cs="Times New Roman" w:hint="eastAsia"/>
                <w:szCs w:val="21"/>
              </w:rPr>
            </w:pPr>
          </w:p>
          <w:p w14:paraId="21822483" w14:textId="77777777" w:rsidR="001E046C" w:rsidRDefault="001E046C">
            <w:pPr>
              <w:rPr>
                <w:rFonts w:ascii="宋体" w:hAnsi="宋体" w:cs="Times New Roman" w:hint="eastAsia"/>
                <w:szCs w:val="21"/>
              </w:rPr>
            </w:pPr>
          </w:p>
          <w:p w14:paraId="18BF74C2" w14:textId="77777777" w:rsidR="001E046C" w:rsidRDefault="001E046C">
            <w:pPr>
              <w:rPr>
                <w:rFonts w:ascii="宋体" w:hAnsi="宋体" w:cs="Times New Roman" w:hint="eastAsia"/>
                <w:szCs w:val="21"/>
              </w:rPr>
            </w:pPr>
          </w:p>
          <w:p w14:paraId="03EEEEAD" w14:textId="77777777" w:rsidR="001E046C" w:rsidRDefault="001E046C">
            <w:pPr>
              <w:rPr>
                <w:rFonts w:ascii="宋体" w:hAnsi="宋体" w:cs="Times New Roman" w:hint="eastAsia"/>
                <w:szCs w:val="21"/>
              </w:rPr>
            </w:pPr>
          </w:p>
          <w:p w14:paraId="00471F2B" w14:textId="77777777" w:rsidR="001E046C" w:rsidRDefault="001E046C">
            <w:pPr>
              <w:rPr>
                <w:rFonts w:ascii="宋体" w:hAnsi="宋体" w:cs="Times New Roman" w:hint="eastAsia"/>
                <w:szCs w:val="21"/>
              </w:rPr>
            </w:pPr>
          </w:p>
          <w:p w14:paraId="43837090" w14:textId="77777777" w:rsidR="001E046C" w:rsidRDefault="001E046C">
            <w:pPr>
              <w:rPr>
                <w:rFonts w:ascii="宋体" w:hAnsi="宋体" w:cs="Times New Roman" w:hint="eastAsia"/>
                <w:szCs w:val="21"/>
              </w:rPr>
            </w:pPr>
          </w:p>
          <w:p w14:paraId="24822A25" w14:textId="77777777" w:rsidR="001E046C" w:rsidRDefault="001E046C">
            <w:pPr>
              <w:rPr>
                <w:rFonts w:ascii="宋体" w:hAnsi="宋体" w:cs="Times New Roman" w:hint="eastAsia"/>
                <w:szCs w:val="21"/>
              </w:rPr>
            </w:pPr>
          </w:p>
          <w:p w14:paraId="30978989" w14:textId="77777777" w:rsidR="001E046C" w:rsidRDefault="001E046C">
            <w:pPr>
              <w:rPr>
                <w:rFonts w:ascii="宋体" w:hAnsi="宋体" w:cs="Times New Roman" w:hint="eastAsia"/>
                <w:szCs w:val="21"/>
              </w:rPr>
            </w:pPr>
          </w:p>
          <w:p w14:paraId="40841A2C" w14:textId="77777777" w:rsidR="001E046C" w:rsidRDefault="001E046C">
            <w:pPr>
              <w:rPr>
                <w:rFonts w:ascii="宋体" w:hAnsi="宋体" w:cs="Times New Roman" w:hint="eastAsia"/>
                <w:szCs w:val="21"/>
              </w:rPr>
            </w:pPr>
          </w:p>
          <w:p w14:paraId="26ECD5D0" w14:textId="77777777" w:rsidR="001E046C" w:rsidRDefault="00000000">
            <w:pPr>
              <w:tabs>
                <w:tab w:val="left" w:pos="3232"/>
              </w:tabs>
              <w:rPr>
                <w:rFonts w:ascii="宋体" w:hAnsi="宋体" w:cs="Times New Roman" w:hint="eastAsia"/>
                <w:szCs w:val="21"/>
              </w:rPr>
            </w:pPr>
            <w:r>
              <w:rPr>
                <w:rFonts w:ascii="宋体" w:hAnsi="宋体" w:cs="Times New Roman" w:hint="eastAsia"/>
                <w:szCs w:val="21"/>
              </w:rPr>
              <w:tab/>
            </w:r>
          </w:p>
          <w:p w14:paraId="66D35F82" w14:textId="77777777" w:rsidR="001E046C" w:rsidRDefault="001E046C">
            <w:pPr>
              <w:rPr>
                <w:rFonts w:ascii="宋体" w:hAnsi="宋体" w:cs="Times New Roman" w:hint="eastAsia"/>
                <w:szCs w:val="21"/>
              </w:rPr>
            </w:pPr>
          </w:p>
          <w:p w14:paraId="5603DAFD" w14:textId="77777777" w:rsidR="001E046C" w:rsidRDefault="001E046C">
            <w:pPr>
              <w:rPr>
                <w:rFonts w:ascii="宋体" w:hAnsi="宋体" w:cs="Times New Roman" w:hint="eastAsia"/>
                <w:szCs w:val="21"/>
              </w:rPr>
            </w:pPr>
          </w:p>
          <w:p w14:paraId="6CF4F0CD" w14:textId="77777777" w:rsidR="001E046C" w:rsidRDefault="001E046C">
            <w:pPr>
              <w:rPr>
                <w:rFonts w:ascii="宋体" w:hAnsi="宋体" w:cs="Times New Roman" w:hint="eastAsia"/>
                <w:szCs w:val="21"/>
              </w:rPr>
            </w:pPr>
          </w:p>
          <w:p w14:paraId="0BC6E0F6" w14:textId="77777777" w:rsidR="001E046C" w:rsidRDefault="001E046C">
            <w:pPr>
              <w:rPr>
                <w:rFonts w:ascii="宋体" w:hAnsi="宋体" w:cs="Times New Roman" w:hint="eastAsia"/>
                <w:szCs w:val="21"/>
              </w:rPr>
            </w:pPr>
          </w:p>
          <w:p w14:paraId="67B0F3D7" w14:textId="77777777" w:rsidR="001E046C" w:rsidRDefault="001E046C">
            <w:pPr>
              <w:rPr>
                <w:rFonts w:ascii="宋体" w:hAnsi="宋体" w:cs="Times New Roman" w:hint="eastAsia"/>
                <w:szCs w:val="21"/>
              </w:rPr>
            </w:pPr>
          </w:p>
          <w:p w14:paraId="0A875AF9" w14:textId="77777777" w:rsidR="001E046C" w:rsidRDefault="001E046C">
            <w:pPr>
              <w:rPr>
                <w:rFonts w:ascii="宋体" w:hAnsi="宋体" w:cs="Times New Roman" w:hint="eastAsia"/>
                <w:szCs w:val="21"/>
              </w:rPr>
            </w:pPr>
          </w:p>
          <w:p w14:paraId="05B9AA19" w14:textId="77777777" w:rsidR="001E046C" w:rsidRDefault="001E046C">
            <w:pPr>
              <w:rPr>
                <w:rFonts w:ascii="宋体" w:hAnsi="宋体" w:cs="Times New Roman" w:hint="eastAsia"/>
                <w:szCs w:val="21"/>
              </w:rPr>
            </w:pPr>
          </w:p>
          <w:p w14:paraId="3EBF37EE" w14:textId="77777777" w:rsidR="001E046C" w:rsidRDefault="001E046C">
            <w:pPr>
              <w:rPr>
                <w:rFonts w:ascii="宋体" w:hAnsi="宋体" w:cs="Times New Roman" w:hint="eastAsia"/>
                <w:szCs w:val="21"/>
              </w:rPr>
            </w:pPr>
          </w:p>
          <w:p w14:paraId="48D17DCD" w14:textId="77777777" w:rsidR="001E046C" w:rsidRDefault="001E046C">
            <w:pPr>
              <w:rPr>
                <w:rFonts w:ascii="宋体" w:hAnsi="宋体" w:cs="Times New Roman" w:hint="eastAsia"/>
                <w:szCs w:val="21"/>
              </w:rPr>
            </w:pPr>
          </w:p>
          <w:p w14:paraId="27D4013C" w14:textId="77777777" w:rsidR="001E046C" w:rsidRDefault="001E046C">
            <w:pPr>
              <w:rPr>
                <w:rFonts w:ascii="宋体" w:hAnsi="宋体" w:cs="Times New Roman" w:hint="eastAsia"/>
                <w:szCs w:val="21"/>
              </w:rPr>
            </w:pPr>
          </w:p>
          <w:p w14:paraId="0B401385" w14:textId="77777777" w:rsidR="001E046C" w:rsidRDefault="001E046C">
            <w:pPr>
              <w:rPr>
                <w:rFonts w:ascii="宋体" w:hAnsi="宋体" w:cs="Times New Roman" w:hint="eastAsia"/>
                <w:szCs w:val="21"/>
              </w:rPr>
            </w:pPr>
          </w:p>
          <w:p w14:paraId="34399C0D" w14:textId="77777777" w:rsidR="001E046C" w:rsidRDefault="001E046C">
            <w:pPr>
              <w:rPr>
                <w:rFonts w:ascii="宋体" w:hAnsi="宋体" w:cs="Times New Roman" w:hint="eastAsia"/>
                <w:szCs w:val="21"/>
              </w:rPr>
            </w:pPr>
          </w:p>
          <w:p w14:paraId="2124642F" w14:textId="77777777" w:rsidR="001E046C" w:rsidRDefault="001E046C">
            <w:pPr>
              <w:rPr>
                <w:rFonts w:ascii="宋体" w:hAnsi="宋体" w:cs="Times New Roman" w:hint="eastAsia"/>
                <w:szCs w:val="21"/>
              </w:rPr>
            </w:pPr>
          </w:p>
          <w:p w14:paraId="0C24212A" w14:textId="77777777" w:rsidR="001E046C" w:rsidRDefault="001E046C">
            <w:pPr>
              <w:rPr>
                <w:rFonts w:ascii="宋体" w:hAnsi="宋体" w:cs="Times New Roman" w:hint="eastAsia"/>
                <w:szCs w:val="21"/>
              </w:rPr>
            </w:pPr>
          </w:p>
          <w:p w14:paraId="611903AD" w14:textId="77777777" w:rsidR="001E046C" w:rsidRDefault="001E046C">
            <w:pPr>
              <w:rPr>
                <w:rFonts w:ascii="宋体" w:hAnsi="宋体" w:cs="Times New Roman" w:hint="eastAsia"/>
                <w:szCs w:val="21"/>
              </w:rPr>
            </w:pPr>
          </w:p>
        </w:tc>
      </w:tr>
      <w:tr w:rsidR="001E046C" w14:paraId="271BA44C" w14:textId="77777777">
        <w:trPr>
          <w:trHeight w:hRule="exact" w:val="4470"/>
          <w:jc w:val="center"/>
        </w:trPr>
        <w:tc>
          <w:tcPr>
            <w:tcW w:w="1120" w:type="dxa"/>
            <w:tcBorders>
              <w:top w:val="single" w:sz="4" w:space="0" w:color="auto"/>
              <w:left w:val="single" w:sz="4" w:space="0" w:color="auto"/>
              <w:bottom w:val="single" w:sz="6" w:space="0" w:color="auto"/>
              <w:right w:val="single" w:sz="4" w:space="0" w:color="auto"/>
            </w:tcBorders>
            <w:shd w:val="clear" w:color="auto" w:fill="auto"/>
            <w:vAlign w:val="center"/>
          </w:tcPr>
          <w:p w14:paraId="2AB7D7E5" w14:textId="77777777" w:rsidR="001E046C" w:rsidRDefault="00000000">
            <w:pPr>
              <w:spacing w:line="300" w:lineRule="exact"/>
              <w:jc w:val="center"/>
              <w:rPr>
                <w:rFonts w:ascii="宋体" w:hAnsi="宋体" w:cs="Times New Roman" w:hint="eastAsia"/>
                <w:szCs w:val="21"/>
              </w:rPr>
            </w:pPr>
            <w:r>
              <w:rPr>
                <w:rFonts w:ascii="宋体" w:hAnsi="宋体" w:cs="Times New Roman" w:hint="eastAsia"/>
                <w:szCs w:val="21"/>
              </w:rPr>
              <w:lastRenderedPageBreak/>
              <w:t>科技推广服务情况（限1500字）</w:t>
            </w:r>
          </w:p>
        </w:tc>
        <w:tc>
          <w:tcPr>
            <w:tcW w:w="7696" w:type="dxa"/>
            <w:gridSpan w:val="3"/>
            <w:tcBorders>
              <w:top w:val="single" w:sz="4" w:space="0" w:color="auto"/>
              <w:left w:val="nil"/>
              <w:bottom w:val="single" w:sz="6" w:space="0" w:color="auto"/>
              <w:right w:val="single" w:sz="4" w:space="0" w:color="auto"/>
            </w:tcBorders>
            <w:shd w:val="clear" w:color="auto" w:fill="auto"/>
          </w:tcPr>
          <w:p w14:paraId="69E23BC3" w14:textId="77777777" w:rsidR="001E046C" w:rsidRDefault="00000000">
            <w:pPr>
              <w:spacing w:line="320" w:lineRule="exact"/>
              <w:jc w:val="left"/>
              <w:rPr>
                <w:rFonts w:ascii="宋体" w:hAnsi="宋体" w:cs="Times New Roman" w:hint="eastAsia"/>
                <w:szCs w:val="21"/>
              </w:rPr>
            </w:pPr>
            <w:r>
              <w:rPr>
                <w:rFonts w:ascii="宋体" w:hAnsi="宋体" w:cs="Times New Roman" w:hint="eastAsia"/>
                <w:szCs w:val="21"/>
              </w:rPr>
              <w:t>（基地2023年、2024年示范主导品种、主推技术、引领性技术情况，集成技术模式情况，技术推广服务活动开展情况，联结服务2个以上县域产业发展情况，与各类科技、推广、产业主体在技术推广服务方面的合作情况，以及近年来推广工作成效等）</w:t>
            </w:r>
          </w:p>
        </w:tc>
      </w:tr>
      <w:tr w:rsidR="001E046C" w14:paraId="152971AE" w14:textId="77777777">
        <w:trPr>
          <w:trHeight w:hRule="exact" w:val="2759"/>
          <w:jc w:val="center"/>
        </w:trPr>
        <w:tc>
          <w:tcPr>
            <w:tcW w:w="1120" w:type="dxa"/>
            <w:tcBorders>
              <w:top w:val="single" w:sz="6" w:space="0" w:color="auto"/>
              <w:left w:val="single" w:sz="4" w:space="0" w:color="auto"/>
              <w:bottom w:val="single" w:sz="4" w:space="0" w:color="auto"/>
              <w:right w:val="single" w:sz="4" w:space="0" w:color="auto"/>
            </w:tcBorders>
            <w:shd w:val="clear" w:color="auto" w:fill="auto"/>
            <w:vAlign w:val="center"/>
          </w:tcPr>
          <w:p w14:paraId="6A7AC622" w14:textId="77777777" w:rsidR="001E046C" w:rsidRDefault="00000000">
            <w:pPr>
              <w:spacing w:line="300" w:lineRule="exact"/>
              <w:jc w:val="center"/>
              <w:rPr>
                <w:rFonts w:ascii="宋体" w:hAnsi="宋体" w:cs="Times New Roman" w:hint="eastAsia"/>
                <w:szCs w:val="21"/>
              </w:rPr>
            </w:pPr>
            <w:r>
              <w:rPr>
                <w:rFonts w:ascii="宋体" w:hAnsi="宋体" w:cs="Times New Roman" w:hint="eastAsia"/>
                <w:szCs w:val="21"/>
              </w:rPr>
              <w:t>推广服务机制探索创新（限1000字）</w:t>
            </w:r>
          </w:p>
        </w:tc>
        <w:tc>
          <w:tcPr>
            <w:tcW w:w="7696" w:type="dxa"/>
            <w:gridSpan w:val="3"/>
            <w:tcBorders>
              <w:top w:val="single" w:sz="6" w:space="0" w:color="auto"/>
              <w:left w:val="nil"/>
              <w:bottom w:val="single" w:sz="4" w:space="0" w:color="auto"/>
              <w:right w:val="single" w:sz="4" w:space="0" w:color="auto"/>
            </w:tcBorders>
            <w:shd w:val="clear" w:color="auto" w:fill="auto"/>
          </w:tcPr>
          <w:p w14:paraId="030FEDFB" w14:textId="77777777" w:rsidR="001E046C" w:rsidRDefault="00000000">
            <w:pPr>
              <w:spacing w:line="320" w:lineRule="exact"/>
              <w:jc w:val="left"/>
              <w:rPr>
                <w:rFonts w:ascii="宋体" w:hAnsi="宋体" w:cs="Times New Roman" w:hint="eastAsia"/>
                <w:szCs w:val="21"/>
              </w:rPr>
            </w:pPr>
            <w:r>
              <w:rPr>
                <w:rFonts w:ascii="宋体" w:hAnsi="宋体" w:cs="Times New Roman" w:hint="eastAsia"/>
                <w:szCs w:val="21"/>
              </w:rPr>
              <w:t>（围绕多元农技推广服务体系建设，对推动农技推广机构、科研院校、涉农企业和农民合作社等力量贯通协作等机制创新的考虑）</w:t>
            </w:r>
          </w:p>
        </w:tc>
      </w:tr>
      <w:tr w:rsidR="001E046C" w14:paraId="4D95C6BB" w14:textId="77777777">
        <w:trPr>
          <w:trHeight w:hRule="exact" w:val="2292"/>
          <w:jc w:val="center"/>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71FADC3A" w14:textId="77777777" w:rsidR="001E046C" w:rsidRDefault="00000000">
            <w:pPr>
              <w:spacing w:line="300" w:lineRule="exact"/>
              <w:ind w:left="508" w:hangingChars="250" w:hanging="508"/>
              <w:jc w:val="center"/>
              <w:rPr>
                <w:rFonts w:ascii="宋体" w:hAnsi="宋体" w:cs="Times New Roman" w:hint="eastAsia"/>
                <w:szCs w:val="21"/>
              </w:rPr>
            </w:pPr>
            <w:r>
              <w:rPr>
                <w:rFonts w:ascii="宋体" w:hAnsi="宋体" w:cs="Times New Roman" w:hint="eastAsia"/>
                <w:szCs w:val="21"/>
              </w:rPr>
              <w:t>牵头单位</w:t>
            </w:r>
          </w:p>
          <w:p w14:paraId="3FDFA0DF" w14:textId="77777777" w:rsidR="001E046C" w:rsidRDefault="00000000">
            <w:pPr>
              <w:spacing w:line="300" w:lineRule="exact"/>
              <w:ind w:left="508" w:hangingChars="250" w:hanging="508"/>
              <w:jc w:val="center"/>
              <w:rPr>
                <w:rFonts w:ascii="宋体" w:hAnsi="宋体" w:cs="Times New Roman" w:hint="eastAsia"/>
                <w:szCs w:val="21"/>
              </w:rPr>
            </w:pPr>
            <w:r>
              <w:rPr>
                <w:rFonts w:ascii="宋体" w:hAnsi="宋体" w:cs="Times New Roman"/>
                <w:szCs w:val="21"/>
              </w:rPr>
              <w:t>申明</w:t>
            </w:r>
          </w:p>
        </w:tc>
        <w:tc>
          <w:tcPr>
            <w:tcW w:w="7696" w:type="dxa"/>
            <w:gridSpan w:val="3"/>
            <w:tcBorders>
              <w:top w:val="single" w:sz="4" w:space="0" w:color="auto"/>
              <w:left w:val="nil"/>
              <w:bottom w:val="single" w:sz="4" w:space="0" w:color="auto"/>
              <w:right w:val="single" w:sz="4" w:space="0" w:color="auto"/>
            </w:tcBorders>
            <w:shd w:val="clear" w:color="auto" w:fill="auto"/>
            <w:vAlign w:val="center"/>
          </w:tcPr>
          <w:p w14:paraId="012B51F9" w14:textId="77777777" w:rsidR="001E046C" w:rsidRDefault="001E046C">
            <w:pPr>
              <w:spacing w:line="300" w:lineRule="exact"/>
              <w:rPr>
                <w:rFonts w:ascii="宋体" w:hAnsi="宋体" w:cs="Times New Roman" w:hint="eastAsia"/>
                <w:szCs w:val="21"/>
              </w:rPr>
            </w:pPr>
          </w:p>
          <w:p w14:paraId="75F47174" w14:textId="77777777" w:rsidR="001E046C" w:rsidRDefault="00000000">
            <w:pPr>
              <w:spacing w:line="300" w:lineRule="exact"/>
              <w:ind w:firstLineChars="200" w:firstLine="406"/>
              <w:rPr>
                <w:rFonts w:ascii="宋体" w:hAnsi="宋体" w:cs="Times New Roman" w:hint="eastAsia"/>
                <w:szCs w:val="21"/>
              </w:rPr>
            </w:pPr>
            <w:r>
              <w:rPr>
                <w:rFonts w:ascii="宋体" w:hAnsi="宋体" w:cs="Times New Roman" w:hint="eastAsia"/>
                <w:szCs w:val="21"/>
              </w:rPr>
              <w:t>本单位承诺</w:t>
            </w:r>
            <w:r>
              <w:rPr>
                <w:rFonts w:ascii="宋体" w:hAnsi="宋体" w:cs="Times New Roman"/>
                <w:szCs w:val="21"/>
              </w:rPr>
              <w:t>对</w:t>
            </w:r>
            <w:r>
              <w:rPr>
                <w:rFonts w:ascii="宋体" w:hAnsi="宋体" w:cs="Times New Roman" w:hint="eastAsia"/>
                <w:szCs w:val="21"/>
              </w:rPr>
              <w:t>上述申报</w:t>
            </w:r>
            <w:r>
              <w:rPr>
                <w:rFonts w:ascii="宋体" w:hAnsi="宋体" w:cs="Times New Roman"/>
                <w:szCs w:val="21"/>
              </w:rPr>
              <w:t>材料的真实性负责。</w:t>
            </w:r>
          </w:p>
          <w:p w14:paraId="3DB17198" w14:textId="77777777" w:rsidR="001E046C" w:rsidRDefault="001E046C">
            <w:pPr>
              <w:pStyle w:val="a0"/>
              <w:spacing w:line="300" w:lineRule="exact"/>
              <w:rPr>
                <w:rFonts w:hint="eastAsia"/>
                <w:szCs w:val="21"/>
                <w:lang w:eastAsia="zh-CN"/>
              </w:rPr>
            </w:pPr>
          </w:p>
          <w:p w14:paraId="5B5F9C60" w14:textId="77777777" w:rsidR="001E046C" w:rsidRDefault="001E046C">
            <w:pPr>
              <w:pStyle w:val="a4"/>
              <w:rPr>
                <w:sz w:val="21"/>
                <w:szCs w:val="21"/>
              </w:rPr>
            </w:pPr>
          </w:p>
          <w:p w14:paraId="7DFEE5A3" w14:textId="77777777" w:rsidR="001E046C" w:rsidRDefault="001E046C">
            <w:pPr>
              <w:pStyle w:val="a4"/>
              <w:rPr>
                <w:sz w:val="21"/>
                <w:szCs w:val="21"/>
              </w:rPr>
            </w:pPr>
          </w:p>
          <w:p w14:paraId="36BCAB75" w14:textId="77777777" w:rsidR="001E046C" w:rsidRDefault="00000000">
            <w:pPr>
              <w:spacing w:line="300" w:lineRule="exact"/>
              <w:rPr>
                <w:rFonts w:ascii="宋体" w:hAnsi="宋体" w:cs="Times New Roman" w:hint="eastAsia"/>
                <w:szCs w:val="21"/>
              </w:rPr>
            </w:pPr>
            <w:r>
              <w:rPr>
                <w:rFonts w:ascii="宋体" w:hAnsi="宋体" w:cs="Times New Roman"/>
                <w:szCs w:val="21"/>
              </w:rPr>
              <w:t xml:space="preserve">负责人：          </w:t>
            </w:r>
            <w:r>
              <w:rPr>
                <w:rFonts w:ascii="宋体" w:hAnsi="宋体" w:cs="Times New Roman" w:hint="eastAsia"/>
                <w:szCs w:val="21"/>
              </w:rPr>
              <w:t xml:space="preserve">     </w:t>
            </w:r>
            <w:r>
              <w:rPr>
                <w:rFonts w:ascii="宋体" w:hAnsi="宋体" w:cs="Times New Roman"/>
                <w:szCs w:val="21"/>
              </w:rPr>
              <w:t xml:space="preserve">   </w:t>
            </w:r>
            <w:r>
              <w:rPr>
                <w:rFonts w:ascii="宋体" w:hAnsi="宋体" w:cs="Times New Roman" w:hint="eastAsia"/>
                <w:szCs w:val="21"/>
              </w:rPr>
              <w:t xml:space="preserve">                   </w:t>
            </w:r>
            <w:r>
              <w:rPr>
                <w:rFonts w:ascii="宋体" w:hAnsi="宋体" w:cs="Times New Roman"/>
                <w:szCs w:val="21"/>
              </w:rPr>
              <w:t xml:space="preserve"> 年    月    日</w:t>
            </w:r>
          </w:p>
          <w:p w14:paraId="7F0A6A1D" w14:textId="77777777" w:rsidR="001E046C" w:rsidRDefault="00000000">
            <w:pPr>
              <w:spacing w:line="300" w:lineRule="exact"/>
              <w:rPr>
                <w:rFonts w:ascii="宋体" w:hAnsi="宋体" w:cs="Times New Roman" w:hint="eastAsia"/>
                <w:szCs w:val="21"/>
              </w:rPr>
            </w:pPr>
            <w:r>
              <w:rPr>
                <w:rFonts w:ascii="宋体" w:hAnsi="宋体" w:cs="Times New Roman" w:hint="eastAsia"/>
                <w:szCs w:val="21"/>
              </w:rPr>
              <w:t>（盖章）</w:t>
            </w:r>
          </w:p>
        </w:tc>
      </w:tr>
      <w:tr w:rsidR="001E046C" w14:paraId="2FAA2145" w14:textId="77777777">
        <w:trPr>
          <w:trHeight w:hRule="exact" w:val="2426"/>
          <w:jc w:val="center"/>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05F5D8DE" w14:textId="77777777" w:rsidR="001E046C" w:rsidRDefault="00000000">
            <w:pPr>
              <w:spacing w:line="300" w:lineRule="exact"/>
              <w:rPr>
                <w:rFonts w:ascii="宋体" w:hAnsi="宋体" w:cs="Times New Roman" w:hint="eastAsia"/>
                <w:szCs w:val="21"/>
              </w:rPr>
            </w:pPr>
            <w:r>
              <w:rPr>
                <w:rFonts w:ascii="宋体" w:hAnsi="宋体" w:cs="Times New Roman"/>
                <w:szCs w:val="21"/>
              </w:rPr>
              <w:t>省级农业</w:t>
            </w:r>
            <w:r>
              <w:rPr>
                <w:rFonts w:ascii="宋体" w:hAnsi="宋体" w:cs="Times New Roman" w:hint="eastAsia"/>
                <w:szCs w:val="21"/>
              </w:rPr>
              <w:t>农村</w:t>
            </w:r>
            <w:r>
              <w:rPr>
                <w:rFonts w:ascii="宋体" w:hAnsi="宋体" w:cs="Times New Roman"/>
                <w:szCs w:val="21"/>
              </w:rPr>
              <w:t>部门</w:t>
            </w:r>
            <w:r>
              <w:rPr>
                <w:rFonts w:ascii="宋体" w:hAnsi="宋体" w:cs="Times New Roman" w:hint="eastAsia"/>
                <w:szCs w:val="21"/>
              </w:rPr>
              <w:t>推荐</w:t>
            </w:r>
            <w:r>
              <w:rPr>
                <w:rFonts w:ascii="宋体" w:hAnsi="宋体" w:cs="Times New Roman"/>
                <w:szCs w:val="21"/>
              </w:rPr>
              <w:t>意见</w:t>
            </w:r>
          </w:p>
        </w:tc>
        <w:tc>
          <w:tcPr>
            <w:tcW w:w="7696" w:type="dxa"/>
            <w:gridSpan w:val="3"/>
            <w:tcBorders>
              <w:top w:val="single" w:sz="4" w:space="0" w:color="auto"/>
              <w:left w:val="nil"/>
              <w:bottom w:val="single" w:sz="4" w:space="0" w:color="auto"/>
              <w:right w:val="single" w:sz="4" w:space="0" w:color="auto"/>
            </w:tcBorders>
            <w:shd w:val="clear" w:color="auto" w:fill="auto"/>
            <w:vAlign w:val="center"/>
          </w:tcPr>
          <w:p w14:paraId="438D6376" w14:textId="77777777" w:rsidR="001E046C" w:rsidRDefault="001E046C">
            <w:pPr>
              <w:spacing w:line="300" w:lineRule="exact"/>
              <w:rPr>
                <w:rFonts w:ascii="宋体" w:hAnsi="宋体" w:cs="Times New Roman" w:hint="eastAsia"/>
                <w:szCs w:val="21"/>
              </w:rPr>
            </w:pPr>
          </w:p>
          <w:p w14:paraId="222D8328" w14:textId="77777777" w:rsidR="001E046C" w:rsidRDefault="00000000">
            <w:pPr>
              <w:spacing w:line="300" w:lineRule="exact"/>
              <w:ind w:firstLineChars="200" w:firstLine="406"/>
              <w:rPr>
                <w:rFonts w:ascii="宋体" w:hAnsi="宋体" w:cs="Times New Roman" w:hint="eastAsia"/>
                <w:szCs w:val="21"/>
              </w:rPr>
            </w:pPr>
            <w:r>
              <w:rPr>
                <w:rFonts w:ascii="宋体" w:hAnsi="宋体" w:cs="Times New Roman" w:hint="eastAsia"/>
                <w:szCs w:val="21"/>
              </w:rPr>
              <w:t>同意推荐。</w:t>
            </w:r>
          </w:p>
          <w:p w14:paraId="470D4E7A" w14:textId="77777777" w:rsidR="001E046C" w:rsidRDefault="001E046C">
            <w:pPr>
              <w:pStyle w:val="a0"/>
              <w:rPr>
                <w:rFonts w:ascii="宋体" w:hAnsi="宋体" w:cs="Times New Roman" w:hint="eastAsia"/>
                <w:szCs w:val="21"/>
                <w:lang w:eastAsia="zh-CN"/>
              </w:rPr>
            </w:pPr>
          </w:p>
          <w:p w14:paraId="648879F5" w14:textId="77777777" w:rsidR="001E046C" w:rsidRDefault="001E046C">
            <w:pPr>
              <w:pStyle w:val="a4"/>
              <w:rPr>
                <w:sz w:val="21"/>
                <w:szCs w:val="21"/>
              </w:rPr>
            </w:pPr>
          </w:p>
          <w:p w14:paraId="62BB8B76" w14:textId="77777777" w:rsidR="001E046C" w:rsidRDefault="00000000">
            <w:pPr>
              <w:spacing w:line="300" w:lineRule="exact"/>
              <w:rPr>
                <w:rFonts w:ascii="宋体" w:hAnsi="宋体" w:cs="Times New Roman" w:hint="eastAsia"/>
                <w:szCs w:val="21"/>
              </w:rPr>
            </w:pPr>
            <w:r>
              <w:rPr>
                <w:rFonts w:ascii="宋体" w:hAnsi="宋体" w:cs="Times New Roman"/>
                <w:szCs w:val="21"/>
              </w:rPr>
              <w:t xml:space="preserve">负责人：          </w:t>
            </w:r>
            <w:r>
              <w:rPr>
                <w:rFonts w:ascii="宋体" w:hAnsi="宋体" w:cs="Times New Roman" w:hint="eastAsia"/>
                <w:szCs w:val="21"/>
              </w:rPr>
              <w:t xml:space="preserve">                       </w:t>
            </w:r>
            <w:r>
              <w:rPr>
                <w:rFonts w:ascii="宋体" w:hAnsi="宋体" w:cs="Times New Roman"/>
                <w:szCs w:val="21"/>
              </w:rPr>
              <w:t xml:space="preserve">    年    月    日</w:t>
            </w:r>
          </w:p>
          <w:p w14:paraId="4FE21771" w14:textId="77777777" w:rsidR="001E046C" w:rsidRDefault="00000000">
            <w:pPr>
              <w:spacing w:line="300" w:lineRule="exact"/>
              <w:rPr>
                <w:rFonts w:ascii="宋体" w:hAnsi="宋体" w:cs="Times New Roman" w:hint="eastAsia"/>
                <w:szCs w:val="21"/>
              </w:rPr>
            </w:pPr>
            <w:r>
              <w:rPr>
                <w:rFonts w:ascii="宋体" w:hAnsi="宋体" w:cs="Times New Roman" w:hint="eastAsia"/>
                <w:szCs w:val="21"/>
              </w:rPr>
              <w:t>（盖章）</w:t>
            </w:r>
          </w:p>
        </w:tc>
      </w:tr>
    </w:tbl>
    <w:p w14:paraId="2CCB1807" w14:textId="77777777" w:rsidR="001E046C" w:rsidRDefault="00000000">
      <w:pPr>
        <w:spacing w:line="240" w:lineRule="exact"/>
        <w:jc w:val="left"/>
        <w:rPr>
          <w:rFonts w:ascii="黑体" w:eastAsia="黑体" w:hAnsi="黑体" w:cs="Times New Roman" w:hint="eastAsia"/>
          <w:sz w:val="36"/>
          <w:szCs w:val="56"/>
        </w:rPr>
      </w:pPr>
      <w:r>
        <w:rPr>
          <w:rFonts w:ascii="黑体" w:eastAsia="黑体" w:hAnsi="黑体" w:cs="Times New Roman" w:hint="eastAsia"/>
          <w:sz w:val="36"/>
          <w:szCs w:val="56"/>
        </w:rPr>
        <w:br w:type="page"/>
      </w:r>
    </w:p>
    <w:p w14:paraId="066594B8" w14:textId="77777777" w:rsidR="001E046C" w:rsidRDefault="00000000">
      <w:pPr>
        <w:jc w:val="center"/>
        <w:rPr>
          <w:rFonts w:ascii="华文中宋" w:eastAsia="华文中宋" w:hAnsi="华文中宋" w:cs="Times New Roman" w:hint="eastAsia"/>
          <w:b/>
          <w:bCs/>
          <w:sz w:val="36"/>
          <w:szCs w:val="36"/>
        </w:rPr>
      </w:pPr>
      <w:r>
        <w:rPr>
          <w:rFonts w:ascii="华文中宋" w:eastAsia="华文中宋" w:hAnsi="华文中宋" w:cs="Times New Roman" w:hint="eastAsia"/>
          <w:b/>
          <w:bCs/>
          <w:sz w:val="36"/>
          <w:szCs w:val="36"/>
        </w:rPr>
        <w:lastRenderedPageBreak/>
        <w:t>农业农村部现代农业科技试验示范基地</w:t>
      </w:r>
    </w:p>
    <w:p w14:paraId="020717F6" w14:textId="77777777" w:rsidR="001E046C" w:rsidRDefault="00000000">
      <w:pPr>
        <w:jc w:val="center"/>
        <w:rPr>
          <w:rFonts w:ascii="华文中宋" w:eastAsia="华文中宋" w:hAnsi="华文中宋" w:cs="Times New Roman" w:hint="eastAsia"/>
          <w:b/>
          <w:bCs/>
          <w:sz w:val="36"/>
          <w:szCs w:val="36"/>
        </w:rPr>
      </w:pPr>
      <w:r>
        <w:rPr>
          <w:rFonts w:ascii="华文中宋" w:eastAsia="华文中宋" w:hAnsi="华文中宋" w:cs="Times New Roman" w:hint="eastAsia"/>
          <w:b/>
          <w:bCs/>
          <w:sz w:val="36"/>
          <w:szCs w:val="36"/>
        </w:rPr>
        <w:t>申报证明材料</w:t>
      </w:r>
    </w:p>
    <w:p w14:paraId="652EE5EC" w14:textId="77777777" w:rsidR="001E046C" w:rsidRDefault="001E046C">
      <w:pPr>
        <w:pStyle w:val="a0"/>
        <w:rPr>
          <w:rFonts w:hint="eastAsia"/>
          <w:lang w:eastAsia="zh-CN"/>
        </w:rPr>
      </w:pPr>
    </w:p>
    <w:p w14:paraId="5337795C" w14:textId="77777777" w:rsidR="001E046C" w:rsidRDefault="00000000">
      <w:pPr>
        <w:spacing w:line="600" w:lineRule="exact"/>
        <w:ind w:firstLineChars="200" w:firstLine="626"/>
        <w:rPr>
          <w:rFonts w:ascii="黑体" w:eastAsia="黑体" w:hAnsi="黑体" w:cs="Times New Roman" w:hint="eastAsia"/>
          <w:sz w:val="32"/>
          <w:szCs w:val="52"/>
        </w:rPr>
      </w:pPr>
      <w:r>
        <w:rPr>
          <w:rFonts w:ascii="黑体" w:eastAsia="黑体" w:hAnsi="黑体" w:cs="Times New Roman" w:hint="eastAsia"/>
          <w:sz w:val="32"/>
          <w:szCs w:val="52"/>
        </w:rPr>
        <w:t>基地名称：农业农村部xxx现代农业科技试验示范基地（xxx）</w:t>
      </w:r>
    </w:p>
    <w:p w14:paraId="12379B1C" w14:textId="77777777" w:rsidR="001E046C" w:rsidRDefault="00000000">
      <w:pPr>
        <w:spacing w:line="600" w:lineRule="exact"/>
        <w:ind w:firstLineChars="200" w:firstLine="626"/>
        <w:rPr>
          <w:rFonts w:ascii="黑体" w:eastAsia="黑体" w:hAnsi="黑体" w:cs="Times New Roman" w:hint="eastAsia"/>
          <w:sz w:val="32"/>
          <w:szCs w:val="52"/>
        </w:rPr>
      </w:pPr>
      <w:r>
        <w:rPr>
          <w:rFonts w:ascii="黑体" w:eastAsia="黑体" w:hAnsi="黑体" w:cs="Times New Roman" w:hint="eastAsia"/>
          <w:sz w:val="32"/>
          <w:szCs w:val="52"/>
        </w:rPr>
        <w:t>牵头单位：xxxx</w:t>
      </w:r>
    </w:p>
    <w:p w14:paraId="7A464F18" w14:textId="77777777" w:rsidR="001E046C" w:rsidRDefault="00000000">
      <w:pPr>
        <w:spacing w:line="600" w:lineRule="exact"/>
        <w:ind w:firstLineChars="200" w:firstLine="626"/>
        <w:rPr>
          <w:rFonts w:ascii="黑体" w:eastAsia="黑体" w:hAnsi="黑体" w:cs="黑体" w:hint="eastAsia"/>
          <w:sz w:val="32"/>
          <w:szCs w:val="32"/>
        </w:rPr>
      </w:pPr>
      <w:r>
        <w:rPr>
          <w:rFonts w:ascii="黑体" w:eastAsia="黑体" w:hAnsi="黑体" w:cs="黑体" w:hint="eastAsia"/>
          <w:sz w:val="32"/>
          <w:szCs w:val="32"/>
        </w:rPr>
        <w:t>一、依托单位情况</w:t>
      </w:r>
    </w:p>
    <w:p w14:paraId="76554852" w14:textId="77777777" w:rsidR="001E046C" w:rsidRDefault="00000000">
      <w:pPr>
        <w:numPr>
          <w:ilvl w:val="0"/>
          <w:numId w:val="2"/>
        </w:num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牵头单位、联合单位共同签署的联合申报协议书（无联合单位不用提供）。</w:t>
      </w:r>
    </w:p>
    <w:p w14:paraId="40C474B0" w14:textId="77777777" w:rsidR="001E046C" w:rsidRDefault="00000000">
      <w:pPr>
        <w:numPr>
          <w:ilvl w:val="0"/>
          <w:numId w:val="2"/>
        </w:num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sz w:val="32"/>
          <w:szCs w:val="32"/>
        </w:rPr>
        <w:t>各方法人证书</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组织机构代码证、营业执照</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复印件</w:t>
      </w:r>
      <w:r>
        <w:rPr>
          <w:rFonts w:ascii="Times New Roman" w:eastAsia="仿宋_GB2312" w:hAnsi="Times New Roman" w:cs="Times New Roman" w:hint="eastAsia"/>
          <w:sz w:val="32"/>
          <w:szCs w:val="32"/>
        </w:rPr>
        <w:t>。</w:t>
      </w:r>
    </w:p>
    <w:p w14:paraId="4BBD6A5D" w14:textId="77777777" w:rsidR="001E046C" w:rsidRDefault="00000000">
      <w:pPr>
        <w:numPr>
          <w:ilvl w:val="0"/>
          <w:numId w:val="2"/>
        </w:num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土地所有权、使用权和场所所有权、经营权证明材料。</w:t>
      </w:r>
    </w:p>
    <w:p w14:paraId="3CA6573D" w14:textId="77777777" w:rsidR="001E046C" w:rsidRDefault="00000000">
      <w:pPr>
        <w:numPr>
          <w:ilvl w:val="0"/>
          <w:numId w:val="2"/>
        </w:num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固定资产投入证明材料。</w:t>
      </w:r>
    </w:p>
    <w:p w14:paraId="546D96C0" w14:textId="77777777" w:rsidR="001E046C" w:rsidRDefault="00000000">
      <w:pPr>
        <w:numPr>
          <w:ilvl w:val="0"/>
          <w:numId w:val="2"/>
        </w:num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牵头单位</w:t>
      </w:r>
      <w:r>
        <w:rPr>
          <w:rFonts w:ascii="Times New Roman" w:eastAsia="仿宋_GB2312" w:hAnsi="Times New Roman" w:cs="Times New Roman" w:hint="eastAsia"/>
          <w:sz w:val="32"/>
          <w:szCs w:val="40"/>
        </w:rPr>
        <w:t>近</w:t>
      </w:r>
      <w:r>
        <w:rPr>
          <w:rFonts w:ascii="Times New Roman" w:eastAsia="仿宋_GB2312" w:hAnsi="Times New Roman" w:cs="Times New Roman" w:hint="eastAsia"/>
          <w:sz w:val="32"/>
          <w:szCs w:val="40"/>
        </w:rPr>
        <w:t>3</w:t>
      </w:r>
      <w:r>
        <w:rPr>
          <w:rFonts w:ascii="Times New Roman" w:eastAsia="仿宋_GB2312" w:hAnsi="Times New Roman" w:cs="Times New Roman" w:hint="eastAsia"/>
          <w:sz w:val="32"/>
          <w:szCs w:val="40"/>
        </w:rPr>
        <w:t>年未发生重大安全事故和严重环境违法违规行为承诺书或证明材料</w:t>
      </w:r>
      <w:r>
        <w:rPr>
          <w:rFonts w:ascii="Times New Roman" w:eastAsia="仿宋_GB2312" w:hAnsi="Times New Roman" w:cs="Times New Roman"/>
          <w:sz w:val="32"/>
          <w:szCs w:val="32"/>
        </w:rPr>
        <w:t>。</w:t>
      </w:r>
    </w:p>
    <w:p w14:paraId="0B3D2A8E" w14:textId="77777777" w:rsidR="001E046C" w:rsidRDefault="00000000">
      <w:pPr>
        <w:spacing w:line="600" w:lineRule="exact"/>
        <w:ind w:firstLineChars="200" w:firstLine="626"/>
        <w:rPr>
          <w:rFonts w:ascii="黑体" w:eastAsia="黑体" w:hAnsi="黑体" w:cs="黑体" w:hint="eastAsia"/>
          <w:sz w:val="32"/>
          <w:szCs w:val="32"/>
        </w:rPr>
      </w:pPr>
      <w:r>
        <w:rPr>
          <w:rFonts w:ascii="黑体" w:eastAsia="黑体" w:hAnsi="黑体" w:cs="黑体" w:hint="eastAsia"/>
          <w:sz w:val="32"/>
          <w:szCs w:val="32"/>
        </w:rPr>
        <w:t>二、</w:t>
      </w:r>
      <w:r>
        <w:rPr>
          <w:rFonts w:ascii="黑体" w:eastAsia="黑体" w:hAnsi="黑体" w:cs="黑体"/>
          <w:sz w:val="32"/>
          <w:szCs w:val="32"/>
        </w:rPr>
        <w:t>试验示范</w:t>
      </w:r>
      <w:r>
        <w:rPr>
          <w:rFonts w:ascii="黑体" w:eastAsia="黑体" w:hAnsi="黑体" w:cs="黑体" w:hint="eastAsia"/>
          <w:sz w:val="32"/>
          <w:szCs w:val="32"/>
        </w:rPr>
        <w:t>基地建设运行管理</w:t>
      </w:r>
    </w:p>
    <w:p w14:paraId="44964527" w14:textId="77777777" w:rsidR="001E046C" w:rsidRDefault="00000000">
      <w:p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1. </w:t>
      </w:r>
      <w:r>
        <w:rPr>
          <w:rFonts w:ascii="Times New Roman" w:eastAsia="仿宋_GB2312" w:hAnsi="Times New Roman" w:cs="Times New Roman"/>
          <w:sz w:val="32"/>
          <w:szCs w:val="32"/>
        </w:rPr>
        <w:t>试验示范</w:t>
      </w:r>
      <w:r>
        <w:rPr>
          <w:rFonts w:ascii="仿宋_GB2312" w:eastAsia="仿宋_GB2312" w:hAnsi="Times New Roman" w:cs="Times New Roman" w:hint="eastAsia"/>
          <w:sz w:val="32"/>
          <w:szCs w:val="32"/>
        </w:rPr>
        <w:t>基地四至</w:t>
      </w:r>
      <w:r>
        <w:rPr>
          <w:rFonts w:ascii="Times New Roman" w:eastAsia="仿宋_GB2312" w:hAnsi="Times New Roman" w:cs="Times New Roman"/>
          <w:sz w:val="32"/>
          <w:szCs w:val="32"/>
        </w:rPr>
        <w:t>坐标</w:t>
      </w:r>
      <w:r>
        <w:rPr>
          <w:rFonts w:ascii="仿宋_GB2312" w:eastAsia="仿宋_GB2312" w:hAnsi="Times New Roman" w:cs="Times New Roman" w:hint="eastAsia"/>
          <w:sz w:val="32"/>
          <w:szCs w:val="32"/>
        </w:rPr>
        <w:t>数据、总体规划图、生产区布局图等</w:t>
      </w:r>
      <w:r>
        <w:rPr>
          <w:rFonts w:ascii="Times New Roman" w:eastAsia="仿宋_GB2312" w:hAnsi="Times New Roman" w:cs="Times New Roman" w:hint="eastAsia"/>
          <w:sz w:val="32"/>
          <w:szCs w:val="32"/>
        </w:rPr>
        <w:t>。</w:t>
      </w:r>
    </w:p>
    <w:p w14:paraId="53E7D284" w14:textId="77777777" w:rsidR="001E046C" w:rsidRDefault="00000000">
      <w:p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2. </w:t>
      </w:r>
      <w:r>
        <w:rPr>
          <w:rFonts w:ascii="Times New Roman" w:eastAsia="仿宋_GB2312" w:hAnsi="Times New Roman" w:cs="Times New Roman"/>
          <w:sz w:val="32"/>
          <w:szCs w:val="32"/>
        </w:rPr>
        <w:t>基础</w:t>
      </w:r>
      <w:r>
        <w:rPr>
          <w:rFonts w:ascii="Times New Roman" w:eastAsia="仿宋_GB2312" w:hAnsi="Times New Roman" w:cs="Times New Roman" w:hint="eastAsia"/>
          <w:sz w:val="32"/>
          <w:szCs w:val="32"/>
        </w:rPr>
        <w:t>设施、</w:t>
      </w:r>
      <w:r>
        <w:rPr>
          <w:rFonts w:ascii="Times New Roman" w:eastAsia="仿宋_GB2312" w:hAnsi="Times New Roman" w:cs="Times New Roman"/>
          <w:sz w:val="32"/>
          <w:szCs w:val="32"/>
        </w:rPr>
        <w:t>培训</w:t>
      </w:r>
      <w:r>
        <w:rPr>
          <w:rFonts w:ascii="Times New Roman" w:eastAsia="仿宋_GB2312" w:hAnsi="Times New Roman" w:cs="Times New Roman" w:hint="eastAsia"/>
          <w:sz w:val="32"/>
          <w:szCs w:val="32"/>
        </w:rPr>
        <w:t>服务场地、生产</w:t>
      </w:r>
      <w:r>
        <w:rPr>
          <w:rFonts w:ascii="Times New Roman" w:eastAsia="仿宋_GB2312" w:hAnsi="Times New Roman" w:cs="Times New Roman"/>
          <w:sz w:val="32"/>
          <w:szCs w:val="32"/>
        </w:rPr>
        <w:t>设施装备</w:t>
      </w:r>
      <w:r>
        <w:rPr>
          <w:rFonts w:ascii="Times New Roman" w:eastAsia="仿宋_GB2312" w:hAnsi="Times New Roman" w:cs="Times New Roman" w:hint="eastAsia"/>
          <w:sz w:val="32"/>
          <w:szCs w:val="32"/>
        </w:rPr>
        <w:t>、试验示范设备列表及相应实景</w:t>
      </w:r>
      <w:r>
        <w:rPr>
          <w:rFonts w:ascii="Times New Roman" w:eastAsia="仿宋_GB2312" w:hAnsi="Times New Roman" w:cs="Times New Roman"/>
          <w:sz w:val="32"/>
          <w:szCs w:val="32"/>
        </w:rPr>
        <w:t>照片</w:t>
      </w:r>
      <w:r>
        <w:rPr>
          <w:rFonts w:ascii="Times New Roman" w:eastAsia="仿宋_GB2312" w:hAnsi="Times New Roman" w:cs="Times New Roman" w:hint="eastAsia"/>
          <w:sz w:val="32"/>
          <w:szCs w:val="32"/>
        </w:rPr>
        <w:t>，近</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年管理运行经费投入证明材料，团队人员名单与职责分工表，管理制度清单及相关文件</w:t>
      </w:r>
      <w:r>
        <w:rPr>
          <w:rFonts w:ascii="Times New Roman" w:eastAsia="仿宋_GB2312" w:hAnsi="Times New Roman" w:cs="Times New Roman"/>
          <w:sz w:val="32"/>
          <w:szCs w:val="32"/>
        </w:rPr>
        <w:t>。</w:t>
      </w:r>
    </w:p>
    <w:p w14:paraId="7F83FAA0" w14:textId="77777777" w:rsidR="001E046C" w:rsidRDefault="00000000">
      <w:pPr>
        <w:spacing w:line="600" w:lineRule="exact"/>
        <w:ind w:firstLineChars="200" w:firstLine="626"/>
        <w:rPr>
          <w:rFonts w:ascii="黑体" w:eastAsia="黑体" w:hAnsi="黑体" w:cs="黑体" w:hint="eastAsia"/>
          <w:sz w:val="32"/>
          <w:szCs w:val="32"/>
        </w:rPr>
      </w:pPr>
      <w:r>
        <w:rPr>
          <w:rFonts w:ascii="黑体" w:eastAsia="黑体" w:hAnsi="黑体" w:cs="黑体" w:hint="eastAsia"/>
          <w:sz w:val="32"/>
          <w:szCs w:val="32"/>
        </w:rPr>
        <w:t>三、科技推广服务</w:t>
      </w:r>
    </w:p>
    <w:p w14:paraId="0532C2D1" w14:textId="77777777" w:rsidR="001E046C" w:rsidRDefault="00000000">
      <w:p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1. </w:t>
      </w:r>
      <w:r>
        <w:rPr>
          <w:rFonts w:ascii="Times New Roman" w:eastAsia="仿宋_GB2312" w:hAnsi="Times New Roman" w:cs="Times New Roman"/>
          <w:sz w:val="32"/>
          <w:szCs w:val="32"/>
        </w:rPr>
        <w:t>近</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集成示范品种、技术清单，</w:t>
      </w:r>
      <w:r>
        <w:rPr>
          <w:rFonts w:ascii="Times New Roman" w:eastAsia="仿宋_GB2312" w:hAnsi="Times New Roman" w:cs="Times New Roman"/>
          <w:sz w:val="32"/>
          <w:szCs w:val="32"/>
        </w:rPr>
        <w:t>组织或承接现场观摩培</w:t>
      </w:r>
      <w:r>
        <w:rPr>
          <w:rFonts w:ascii="Times New Roman" w:eastAsia="仿宋_GB2312" w:hAnsi="Times New Roman" w:cs="Times New Roman"/>
          <w:sz w:val="32"/>
          <w:szCs w:val="32"/>
        </w:rPr>
        <w:lastRenderedPageBreak/>
        <w:t>训活动</w:t>
      </w:r>
      <w:r>
        <w:rPr>
          <w:rFonts w:ascii="Times New Roman" w:eastAsia="仿宋_GB2312" w:hAnsi="Times New Roman" w:cs="Times New Roman" w:hint="eastAsia"/>
          <w:sz w:val="32"/>
          <w:szCs w:val="32"/>
        </w:rPr>
        <w:t>清单，相应现场实景照片。</w:t>
      </w:r>
    </w:p>
    <w:p w14:paraId="0768749E" w14:textId="77777777" w:rsidR="001E046C" w:rsidRDefault="00000000">
      <w:p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2. </w:t>
      </w:r>
      <w:r>
        <w:rPr>
          <w:rFonts w:ascii="Times New Roman" w:eastAsia="仿宋_GB2312" w:hAnsi="Times New Roman" w:cs="Times New Roman" w:hint="eastAsia"/>
          <w:sz w:val="32"/>
          <w:szCs w:val="32"/>
        </w:rPr>
        <w:t>科技推广服务（非科研项目）合作协议清单及相关文件，包括支撑服务</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个以上县域产业发展与有关部门签订的合作协议（牵头单位为国家农技推广机构的不用提供）、牵头单位与联合单位过往合作协议（无联合单位不用提供），</w:t>
      </w:r>
      <w:r>
        <w:rPr>
          <w:rFonts w:ascii="Times New Roman" w:eastAsia="仿宋_GB2312" w:hAnsi="Times New Roman" w:cs="Times New Roman"/>
          <w:sz w:val="32"/>
          <w:szCs w:val="32"/>
        </w:rPr>
        <w:t>试验示范</w:t>
      </w:r>
      <w:r>
        <w:rPr>
          <w:rFonts w:ascii="Times New Roman" w:eastAsia="仿宋_GB2312" w:hAnsi="Times New Roman" w:cs="Times New Roman" w:hint="eastAsia"/>
          <w:sz w:val="32"/>
          <w:szCs w:val="32"/>
        </w:rPr>
        <w:t>基地与各类</w:t>
      </w:r>
      <w:r>
        <w:rPr>
          <w:rFonts w:ascii="Times New Roman" w:eastAsia="仿宋_GB2312" w:hAnsi="Times New Roman" w:cs="Times New Roman"/>
          <w:sz w:val="32"/>
          <w:szCs w:val="32"/>
        </w:rPr>
        <w:t>农业科研单位、高等院校、企业等</w:t>
      </w:r>
      <w:r>
        <w:rPr>
          <w:rFonts w:ascii="Times New Roman" w:eastAsia="仿宋_GB2312" w:hAnsi="Times New Roman" w:cs="Times New Roman" w:hint="eastAsia"/>
          <w:sz w:val="32"/>
          <w:szCs w:val="32"/>
        </w:rPr>
        <w:t>主体的合作协议。</w:t>
      </w:r>
    </w:p>
    <w:p w14:paraId="4D4E76B6" w14:textId="77777777" w:rsidR="001E046C" w:rsidRDefault="00000000">
      <w:pPr>
        <w:spacing w:line="600" w:lineRule="exact"/>
        <w:ind w:firstLineChars="200" w:firstLine="626"/>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3. </w:t>
      </w:r>
      <w:r>
        <w:rPr>
          <w:rFonts w:ascii="Times New Roman" w:eastAsia="仿宋_GB2312" w:hAnsi="Times New Roman" w:cs="Times New Roman" w:hint="eastAsia"/>
          <w:sz w:val="32"/>
          <w:szCs w:val="32"/>
        </w:rPr>
        <w:t>技术推广效果或应用情况相关证明材料。</w:t>
      </w:r>
    </w:p>
    <w:p w14:paraId="562D0F7D" w14:textId="77777777" w:rsidR="001E046C" w:rsidRDefault="001E046C">
      <w:pPr>
        <w:rPr>
          <w:rFonts w:ascii="Times New Roman" w:eastAsia="仿宋_GB2312" w:hAnsi="Times New Roman" w:cs="Times New Roman"/>
          <w:sz w:val="32"/>
          <w:szCs w:val="32"/>
        </w:rPr>
      </w:pPr>
    </w:p>
    <w:sectPr w:rsidR="001E046C">
      <w:pgSz w:w="11905" w:h="16838"/>
      <w:pgMar w:top="2098" w:right="1587" w:bottom="2098" w:left="1587" w:header="851" w:footer="992" w:gutter="0"/>
      <w:cols w:space="0"/>
      <w:docGrid w:type="linesAndChars" w:linePitch="574" w:charSpace="-142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97B60" w14:textId="77777777" w:rsidR="00E56F3F" w:rsidRDefault="00E56F3F">
      <w:r>
        <w:separator/>
      </w:r>
    </w:p>
  </w:endnote>
  <w:endnote w:type="continuationSeparator" w:id="0">
    <w:p w14:paraId="0BEDFC74" w14:textId="77777777" w:rsidR="00E56F3F" w:rsidRDefault="00E56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449401C4-8EB9-4108-8105-CAA283553B15}"/>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embedRegular r:id="rId2" w:subsetted="1" w:fontKey="{EECDD8C6-8D23-4D57-AD28-036D34E9F3E3}"/>
  </w:font>
  <w:font w:name="华文中宋">
    <w:panose1 w:val="02010600040101010101"/>
    <w:charset w:val="86"/>
    <w:family w:val="auto"/>
    <w:pitch w:val="variable"/>
    <w:sig w:usb0="00000287" w:usb1="080F0000" w:usb2="00000010" w:usb3="00000000" w:csb0="0004009F" w:csb1="00000000"/>
    <w:embedRegular r:id="rId3" w:subsetted="1" w:fontKey="{666C4358-668F-408C-B1BA-A88F4121E0C8}"/>
    <w:embedBold r:id="rId4" w:subsetted="1" w:fontKey="{61D2146A-703A-42D8-A1B5-4546E88CC013}"/>
  </w:font>
  <w:font w:name="黑体">
    <w:altName w:val="SimHei"/>
    <w:panose1 w:val="02010609060101010101"/>
    <w:charset w:val="86"/>
    <w:family w:val="modern"/>
    <w:pitch w:val="fixed"/>
    <w:sig w:usb0="800002BF" w:usb1="38CF7CFA" w:usb2="00000016" w:usb3="00000000" w:csb0="00040001" w:csb1="00000000"/>
    <w:embedRegular r:id="rId5" w:subsetted="1" w:fontKey="{7C0E200F-2AFC-43C3-A2D4-937AB22E6FB4}"/>
  </w:font>
  <w:font w:name="楷体_GB2312">
    <w:panose1 w:val="02010609030101010101"/>
    <w:charset w:val="86"/>
    <w:family w:val="modern"/>
    <w:pitch w:val="fixed"/>
    <w:sig w:usb0="00000001" w:usb1="080E0000" w:usb2="00000010" w:usb3="00000000" w:csb0="00040000" w:csb1="00000000"/>
  </w:font>
  <w:font w:name="小标宋">
    <w:altName w:val="微软雅黑"/>
    <w:charset w:val="86"/>
    <w:family w:val="script"/>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方正小标宋_GBK">
    <w:altName w:val="微软雅黑"/>
    <w:charset w:val="86"/>
    <w:family w:val="auto"/>
    <w:pitch w:val="default"/>
    <w:sig w:usb0="00000000" w:usb1="00000000" w:usb2="00000000" w:usb3="00000000" w:csb0="00040000" w:csb1="00000000"/>
    <w:embedRegular r:id="rId6" w:subsetted="1" w:fontKey="{0F55B52B-C618-4BF7-997B-0CBD91CA3C9C}"/>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3F24E" w14:textId="77777777" w:rsidR="001E046C" w:rsidRDefault="00000000">
    <w:pPr>
      <w:pStyle w:val="a4"/>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64BF193B" wp14:editId="1237E6CB">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9807542"/>
                          </w:sdtPr>
                          <w:sdtContent>
                            <w:p w14:paraId="778B5934" w14:textId="77777777" w:rsidR="001E046C" w:rsidRDefault="00000000">
                              <w:pPr>
                                <w:pStyle w:val="a4"/>
                                <w:jc w:val="center"/>
                              </w:pPr>
                              <w:r>
                                <w:rPr>
                                  <w:rFonts w:ascii="Times New Roman" w:hAnsi="Times New Roman" w:cs="Times New Roman"/>
                                </w:rPr>
                                <w:t>1</w:t>
                              </w:r>
                            </w:p>
                          </w:sdtContent>
                        </w:sdt>
                        <w:p w14:paraId="37EA081E" w14:textId="77777777" w:rsidR="001E046C" w:rsidRDefault="001E046C"/>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id w:val="1479807542"/>
                      <w:docPartObj>
                        <w:docPartGallery w:val="autotext"/>
                      </w:docPartObj>
                    </w:sdtPr>
                    <w:sdtEndPr>
                      <w:rPr>
                        <w:rFonts w:ascii="Calibri" w:hAnsi="Calibri" w:cs="宋体"/>
                      </w:rPr>
                    </w:sdtEndPr>
                    <w:sdtContent>
                      <w:p>
                        <w:pPr>
                          <w:pStyle w:val="3"/>
                          <w:jc w:val="center"/>
                        </w:pPr>
                        <w:r>
                          <w:rPr>
                            <w:rFonts w:ascii="Times New Roman" w:hAnsi="Times New Roman" w:cs="Times New Roman"/>
                          </w:rPr>
                          <w:t>1</w:t>
                        </w:r>
                      </w:p>
                    </w:sdtContent>
                  </w:sdt>
                  <w:p/>
                </w:txbxContent>
              </v:textbox>
            </v:shape>
          </w:pict>
        </mc:Fallback>
      </mc:AlternateContent>
    </w:r>
  </w:p>
  <w:p w14:paraId="16337C0C" w14:textId="77777777" w:rsidR="001E046C" w:rsidRDefault="001E046C">
    <w:pPr>
      <w:spacing w:before="1" w:line="176" w:lineRule="auto"/>
      <w:rPr>
        <w:rFonts w:ascii="宋体" w:hAnsi="宋体" w:hint="eastAsia"/>
        <w:sz w:val="30"/>
        <w:szCs w:val="3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1C0DC" w14:textId="77777777" w:rsidR="001E046C" w:rsidRDefault="00000000">
    <w:pPr>
      <w:pStyle w:val="a4"/>
      <w:jc w:val="center"/>
      <w:rPr>
        <w:rFonts w:ascii="Times New Roman" w:hAnsi="Times New Roman" w:cs="Times New Roman"/>
      </w:rPr>
    </w:pPr>
    <w:r>
      <w:rPr>
        <w:noProof/>
      </w:rPr>
      <mc:AlternateContent>
        <mc:Choice Requires="wps">
          <w:drawing>
            <wp:anchor distT="0" distB="0" distL="114300" distR="114300" simplePos="0" relativeHeight="251661312" behindDoc="0" locked="0" layoutInCell="1" allowOverlap="1" wp14:anchorId="059DC4FA" wp14:editId="109A6C63">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299735415"/>
                          </w:sdtPr>
                          <w:sdtContent>
                            <w:p w14:paraId="283FFA94" w14:textId="77777777" w:rsidR="001E046C" w:rsidRDefault="00000000">
                              <w:pPr>
                                <w:pStyle w:val="a4"/>
                                <w:jc w:val="cente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lang w:val="zh-CN"/>
                                </w:rPr>
                                <w:t>2</w:t>
                              </w:r>
                              <w:r>
                                <w:rPr>
                                  <w:rFonts w:ascii="Times New Roman" w:hAnsi="Times New Roman" w:cs="Times New Roman"/>
                                </w:rPr>
                                <w:fldChar w:fldCharType="end"/>
                              </w:r>
                            </w:p>
                          </w:sdtContent>
                        </w:sdt>
                        <w:p w14:paraId="397CC513" w14:textId="77777777" w:rsidR="001E046C" w:rsidRDefault="001E046C">
                          <w:pPr>
                            <w:pStyle w:val="a0"/>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1479807542"/>
                      <w:docPartObj>
                        <w:docPartGallery w:val="autotext"/>
                      </w:docPartObj>
                    </w:sdtPr>
                    <w:sdtEndPr>
                      <w:rPr>
                        <w:rFonts w:ascii="Calibri" w:hAnsi="Calibri" w:cs="宋体"/>
                      </w:rPr>
                    </w:sdtEndPr>
                    <w:sdtContent>
                      <w:p>
                        <w:pPr>
                          <w:pStyle w:val="3"/>
                          <w:jc w:val="center"/>
                          <w:rPr>
                            <w:rFonts w:ascii="Calibri" w:hAnsi="Calibri" w:cs="宋体"/>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Calibri" w:hAnsi="Calibri" w:cs="宋体"/>
                            <w:lang w:val="zh-CN"/>
                          </w:rPr>
                          <w:t>2</w:t>
                        </w:r>
                        <w:r>
                          <w:rPr>
                            <w:rFonts w:ascii="Times New Roman" w:hAnsi="Times New Roman" w:cs="Times New Roman"/>
                          </w:rPr>
                          <w:fldChar w:fldCharType="end"/>
                        </w:r>
                      </w:p>
                    </w:sdtContent>
                  </w:sdt>
                  <w:p>
                    <w:pPr>
                      <w:pStyle w:val="2"/>
                    </w:pPr>
                  </w:p>
                </w:txbxContent>
              </v:textbox>
            </v:shape>
          </w:pict>
        </mc:Fallback>
      </mc:AlternateContent>
    </w:r>
  </w:p>
  <w:p w14:paraId="21F09369" w14:textId="77777777" w:rsidR="001E046C" w:rsidRDefault="001E046C">
    <w:pPr>
      <w:spacing w:before="1" w:line="176" w:lineRule="auto"/>
      <w:rPr>
        <w:rFonts w:ascii="宋体" w:hAnsi="宋体" w:hint="eastAsia"/>
        <w:sz w:val="30"/>
        <w:szCs w:val="3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34605" w14:textId="77777777" w:rsidR="001E046C" w:rsidRDefault="00000000">
    <w:pPr>
      <w:pStyle w:val="a4"/>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14:paraId="4271DA7A" w14:textId="77777777" w:rsidR="001E046C" w:rsidRDefault="00000000">
    <w:pPr>
      <w:pStyle w:val="a4"/>
      <w:ind w:right="360" w:firstLineChars="111" w:firstLine="311"/>
      <w:rPr>
        <w:sz w:val="28"/>
        <w:szCs w:val="28"/>
      </w:rPr>
    </w:pPr>
    <w:r>
      <w:rPr>
        <w:noProof/>
        <w:sz w:val="28"/>
      </w:rPr>
      <mc:AlternateContent>
        <mc:Choice Requires="wps">
          <w:drawing>
            <wp:anchor distT="0" distB="0" distL="114300" distR="114300" simplePos="0" relativeHeight="251659264" behindDoc="0" locked="0" layoutInCell="1" allowOverlap="1" wp14:anchorId="0F3CC2F9" wp14:editId="291075FE">
              <wp:simplePos x="0" y="0"/>
              <wp:positionH relativeFrom="margin">
                <wp:align>right</wp:align>
              </wp:positionH>
              <wp:positionV relativeFrom="paragraph">
                <wp:posOffset>0</wp:posOffset>
              </wp:positionV>
              <wp:extent cx="1828800" cy="1828800"/>
              <wp:effectExtent l="0" t="0" r="0" b="0"/>
              <wp:wrapNone/>
              <wp:docPr id="1" name="409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FCA8087" w14:textId="77777777" w:rsidR="001E046C" w:rsidRDefault="00000000">
                          <w:pPr>
                            <w:pStyle w:val="a4"/>
                            <w:ind w:firstLineChars="111" w:firstLine="311"/>
                          </w:pPr>
                          <w:r>
                            <w:rPr>
                              <w:rStyle w:val="ad"/>
                              <w:rFonts w:hint="eastAsia"/>
                              <w:sz w:val="28"/>
                              <w:szCs w:val="28"/>
                            </w:rPr>
                            <w:t>—</w:t>
                          </w:r>
                          <w:r>
                            <w:rPr>
                              <w:rStyle w:val="ad"/>
                              <w:rFonts w:hint="eastAsia"/>
                              <w:sz w:val="28"/>
                              <w:szCs w:val="28"/>
                            </w:rPr>
                            <w:t xml:space="preserve"> </w:t>
                          </w:r>
                          <w:r>
                            <w:rPr>
                              <w:sz w:val="28"/>
                              <w:szCs w:val="28"/>
                            </w:rPr>
                            <w:fldChar w:fldCharType="begin"/>
                          </w:r>
                          <w:r>
                            <w:rPr>
                              <w:rStyle w:val="ad"/>
                              <w:sz w:val="28"/>
                              <w:szCs w:val="28"/>
                            </w:rPr>
                            <w:instrText xml:space="preserve"> PAGE </w:instrText>
                          </w:r>
                          <w:r>
                            <w:rPr>
                              <w:sz w:val="28"/>
                              <w:szCs w:val="28"/>
                            </w:rPr>
                            <w:fldChar w:fldCharType="separate"/>
                          </w:r>
                          <w:r>
                            <w:rPr>
                              <w:rStyle w:val="ad"/>
                              <w:sz w:val="28"/>
                              <w:szCs w:val="28"/>
                            </w:rPr>
                            <w:t>14</w:t>
                          </w:r>
                          <w:r>
                            <w:rPr>
                              <w:sz w:val="28"/>
                              <w:szCs w:val="28"/>
                            </w:rPr>
                            <w:fldChar w:fldCharType="end"/>
                          </w:r>
                          <w:r>
                            <w:rPr>
                              <w:rStyle w:val="ad"/>
                              <w:rFonts w:hint="eastAsia"/>
                              <w:sz w:val="28"/>
                              <w:szCs w:val="28"/>
                            </w:rPr>
                            <w:t xml:space="preserve"> </w:t>
                          </w:r>
                          <w:r>
                            <w:rPr>
                              <w:rStyle w:val="ad"/>
                              <w:rFonts w:hint="eastAsia"/>
                              <w:sz w:val="28"/>
                              <w:szCs w:val="28"/>
                            </w:rPr>
                            <w:t>—</w:t>
                          </w:r>
                        </w:p>
                      </w:txbxContent>
                    </wps:txbx>
                    <wps:bodyPr wrap="none" lIns="0" tIns="0" rIns="0" bIns="0" upright="1">
                      <a:spAutoFit/>
                    </wps:bodyPr>
                  </wps:wsp>
                </a:graphicData>
              </a:graphic>
            </wp:anchor>
          </w:drawing>
        </mc:Choice>
        <mc:Fallback xmlns:wpsCustomData="http://www.wps.cn/officeDocument/2013/wpsCustomData">
          <w:pict>
            <v:shape id="4098"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BO3o7YBAACSAwAADgAAAGRycy9lMm9Eb2MueG1srVPbitswEH0v9B+E&#10;3hs5YSmuibN0CbsUSlvY7gcoshQLdEOjxM7fdyTb2dvLPvTFHs2Mz5xzNN7ejtaQs4ygvWvpelVR&#10;Ip3wnXbHlj79vf9SUwKJu44b72RLLxLo7e7zp+0QGrnxvTedjARBHDRDaGmfUmgYA9FLy2Hlg3RY&#10;VD5anvAYj6yLfEB0a9imqr6ywccuRC8kAGb3U5HOiPEjgF4pLeTei5OVLk2oURqeUBL0OgDdFbZK&#10;SZF+KwUyEdNSVJrKE4dgfMhPttvy5hh56LWYKfCPUHijyXLtcOgVas8TJ6eo30FZLaIHr9JKeMsm&#10;IcURVLGu3njz2PMgixa0GsLVdPh/sOLX+U8kusNNoMRxixd+U32rsy9DgAbLjwEb0njnx9wz5wGT&#10;We6oos1vFEKwjq5erq7KMRGRP6o3dV1hSWBtOSAOe/48REgP0luSg5ZGvLbiJj//hDS1Li15mvP3&#10;2hjM88a4VwnEzBmWuU8cc5TGwzgTP/jugnoGvPGWOlxwSswPh4bm5ViCuASHJTiFqI89UlsXXhC+&#10;nxKSKNzyhAl2HoxXVdTNa5V34eW5dD3/Srt/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CwT&#10;t6O2AQAAkgMAAA4AAAAAAAAAAQAgAAAAHgEAAGRycy9lMm9Eb2MueG1sUEsFBgAAAAAGAAYAWQEA&#10;AEYFAAAAAA==&#10;">
              <v:fill on="f" focussize="0,0"/>
              <v:stroke on="f"/>
              <v:imagedata o:title=""/>
              <o:lock v:ext="edit" aspectratio="f"/>
              <v:textbox inset="0mm,0mm,0mm,0mm" style="mso-fit-shape-to-text:t;">
                <w:txbxContent>
                  <w:p>
                    <w:pPr>
                      <w:pStyle w:val="3"/>
                      <w:ind w:firstLine="310" w:firstLineChars="111"/>
                    </w:pPr>
                    <w:r>
                      <w:rPr>
                        <w:rStyle w:val="12"/>
                        <w:rFonts w:hint="eastAsia"/>
                        <w:sz w:val="28"/>
                        <w:szCs w:val="28"/>
                      </w:rPr>
                      <w:t xml:space="preserve">— </w:t>
                    </w:r>
                    <w:r>
                      <w:rPr>
                        <w:sz w:val="28"/>
                        <w:szCs w:val="28"/>
                      </w:rPr>
                      <w:fldChar w:fldCharType="begin"/>
                    </w:r>
                    <w:r>
                      <w:rPr>
                        <w:rStyle w:val="12"/>
                        <w:sz w:val="28"/>
                        <w:szCs w:val="28"/>
                      </w:rPr>
                      <w:instrText xml:space="preserve"> PAGE </w:instrText>
                    </w:r>
                    <w:r>
                      <w:rPr>
                        <w:sz w:val="28"/>
                        <w:szCs w:val="28"/>
                      </w:rPr>
                      <w:fldChar w:fldCharType="separate"/>
                    </w:r>
                    <w:r>
                      <w:rPr>
                        <w:rStyle w:val="12"/>
                        <w:sz w:val="28"/>
                        <w:szCs w:val="28"/>
                      </w:rPr>
                      <w:t>14</w:t>
                    </w:r>
                    <w:r>
                      <w:rPr>
                        <w:sz w:val="28"/>
                        <w:szCs w:val="28"/>
                      </w:rPr>
                      <w:fldChar w:fldCharType="end"/>
                    </w:r>
                    <w:r>
                      <w:rPr>
                        <w:rStyle w:val="12"/>
                        <w:rFonts w:hint="eastAsia"/>
                        <w:sz w:val="28"/>
                        <w:szCs w:val="28"/>
                      </w:rPr>
                      <w:t xml:space="preserve"> —</w:t>
                    </w:r>
                  </w:p>
                </w:txbxContent>
              </v:textbox>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2A401" w14:textId="77777777" w:rsidR="001E046C" w:rsidRDefault="00000000">
    <w:pPr>
      <w:pStyle w:val="a4"/>
      <w:ind w:firstLineChars="167" w:firstLine="468"/>
      <w:rPr>
        <w:sz w:val="28"/>
        <w:szCs w:val="28"/>
      </w:rPr>
    </w:pPr>
    <w:r>
      <w:rPr>
        <w:rStyle w:val="ad"/>
        <w:rFonts w:hint="eastAsia"/>
        <w:sz w:val="28"/>
        <w:szCs w:val="28"/>
      </w:rPr>
      <w:t>—</w:t>
    </w:r>
    <w:r>
      <w:rPr>
        <w:rStyle w:val="ad"/>
        <w:rFonts w:hint="eastAsia"/>
        <w:sz w:val="28"/>
        <w:szCs w:val="28"/>
      </w:rPr>
      <w:t xml:space="preserve"> </w:t>
    </w:r>
    <w:r>
      <w:rPr>
        <w:sz w:val="28"/>
        <w:szCs w:val="28"/>
      </w:rPr>
      <w:fldChar w:fldCharType="begin"/>
    </w:r>
    <w:r>
      <w:rPr>
        <w:rStyle w:val="ad"/>
        <w:sz w:val="28"/>
        <w:szCs w:val="28"/>
      </w:rPr>
      <w:instrText xml:space="preserve"> PAGE </w:instrText>
    </w:r>
    <w:r>
      <w:rPr>
        <w:sz w:val="28"/>
        <w:szCs w:val="28"/>
      </w:rPr>
      <w:fldChar w:fldCharType="separate"/>
    </w:r>
    <w:r>
      <w:rPr>
        <w:rStyle w:val="ad"/>
        <w:sz w:val="28"/>
        <w:szCs w:val="28"/>
      </w:rPr>
      <w:t>2</w:t>
    </w:r>
    <w:r>
      <w:rPr>
        <w:sz w:val="28"/>
        <w:szCs w:val="28"/>
      </w:rPr>
      <w:fldChar w:fldCharType="end"/>
    </w:r>
    <w:r>
      <w:rPr>
        <w:rStyle w:val="ad"/>
        <w:rFonts w:hint="eastAsia"/>
        <w:sz w:val="28"/>
        <w:szCs w:val="28"/>
      </w:rPr>
      <w:t xml:space="preserve"> </w:t>
    </w:r>
    <w:r>
      <w:rPr>
        <w:rStyle w:val="ad"/>
        <w:rFonts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350A7" w14:textId="77777777" w:rsidR="00E56F3F" w:rsidRDefault="00E56F3F">
      <w:r>
        <w:separator/>
      </w:r>
    </w:p>
  </w:footnote>
  <w:footnote w:type="continuationSeparator" w:id="0">
    <w:p w14:paraId="067DA752" w14:textId="77777777" w:rsidR="00E56F3F" w:rsidRDefault="00E56F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81BC6" w14:textId="77777777" w:rsidR="001E046C" w:rsidRDefault="001E046C">
    <w:pPr>
      <w:pStyle w:val="a9"/>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E0F93" w14:textId="77777777" w:rsidR="001E046C" w:rsidRDefault="001E046C">
    <w:pPr>
      <w:pStyle w:val="a9"/>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lvl w:ilvl="0">
      <w:start w:val="1"/>
      <w:numFmt w:val="decimal"/>
      <w:suff w:val="space"/>
      <w:lvlText w:val="%1."/>
      <w:lvlJc w:val="left"/>
    </w:lvl>
  </w:abstractNum>
  <w:abstractNum w:abstractNumId="1" w15:restartNumberingAfterBreak="0">
    <w:nsid w:val="0AD17C5A"/>
    <w:multiLevelType w:val="singleLevel"/>
    <w:tmpl w:val="0AD17C5A"/>
    <w:lvl w:ilvl="0">
      <w:start w:val="1"/>
      <w:numFmt w:val="decimal"/>
      <w:suff w:val="space"/>
      <w:lvlText w:val="%1."/>
      <w:lvlJc w:val="left"/>
    </w:lvl>
  </w:abstractNum>
  <w:num w:numId="1" w16cid:durableId="456067143">
    <w:abstractNumId w:val="1"/>
  </w:num>
  <w:num w:numId="2" w16cid:durableId="1477410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embedTrueTypeFonts/>
  <w:saveSubsetFonts/>
  <w:bordersDoNotSurroundHeader/>
  <w:bordersDoNotSurroundFooter/>
  <w:defaultTabStop w:val="420"/>
  <w:drawingGridHorizontalSpacing w:val="102"/>
  <w:drawingGridVerticalSpacing w:val="156"/>
  <w:displayHorizont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1B"/>
    <w:rsid w:val="93F323EA"/>
    <w:rsid w:val="95ED43B8"/>
    <w:rsid w:val="9BFE2F45"/>
    <w:rsid w:val="9ECFC090"/>
    <w:rsid w:val="9F751B35"/>
    <w:rsid w:val="9F7FA1B3"/>
    <w:rsid w:val="AB5FFB5C"/>
    <w:rsid w:val="AC3E17E4"/>
    <w:rsid w:val="AFFE253E"/>
    <w:rsid w:val="B6DEB5AD"/>
    <w:rsid w:val="B7CD756C"/>
    <w:rsid w:val="BBCF7EBF"/>
    <w:rsid w:val="BE0E7FC7"/>
    <w:rsid w:val="BEFE274F"/>
    <w:rsid w:val="BF6FD083"/>
    <w:rsid w:val="BFD5ADF3"/>
    <w:rsid w:val="BFDED09F"/>
    <w:rsid w:val="BFEF56A3"/>
    <w:rsid w:val="BFFF698F"/>
    <w:rsid w:val="CBFF7F65"/>
    <w:rsid w:val="CDFE1D86"/>
    <w:rsid w:val="CEFD64F1"/>
    <w:rsid w:val="CF0E643E"/>
    <w:rsid w:val="D13FE49F"/>
    <w:rsid w:val="D3C0ED74"/>
    <w:rsid w:val="D7FBA155"/>
    <w:rsid w:val="DF1F8382"/>
    <w:rsid w:val="E3B5238F"/>
    <w:rsid w:val="E7D71EDC"/>
    <w:rsid w:val="EAF3AB69"/>
    <w:rsid w:val="EB57919C"/>
    <w:rsid w:val="ECAF974F"/>
    <w:rsid w:val="ECF7D032"/>
    <w:rsid w:val="EEAAFF3F"/>
    <w:rsid w:val="EF6E3E04"/>
    <w:rsid w:val="EFDCBD14"/>
    <w:rsid w:val="EFEDB1B4"/>
    <w:rsid w:val="F1DFAAD2"/>
    <w:rsid w:val="F5BF9035"/>
    <w:rsid w:val="F7B92573"/>
    <w:rsid w:val="F7DBB1BF"/>
    <w:rsid w:val="F9F7C987"/>
    <w:rsid w:val="FB775760"/>
    <w:rsid w:val="FBF46433"/>
    <w:rsid w:val="FBF846FF"/>
    <w:rsid w:val="FCFD8B18"/>
    <w:rsid w:val="FD3FC912"/>
    <w:rsid w:val="FE7EFE4B"/>
    <w:rsid w:val="FEBE868F"/>
    <w:rsid w:val="FECA61C4"/>
    <w:rsid w:val="FECF8A51"/>
    <w:rsid w:val="FEF7808C"/>
    <w:rsid w:val="FFBFB733"/>
    <w:rsid w:val="FFDF24FE"/>
    <w:rsid w:val="FFDF6B22"/>
    <w:rsid w:val="FFF36920"/>
    <w:rsid w:val="FFFD081B"/>
    <w:rsid w:val="00005903"/>
    <w:rsid w:val="000623F5"/>
    <w:rsid w:val="00072872"/>
    <w:rsid w:val="0007393F"/>
    <w:rsid w:val="00075A3F"/>
    <w:rsid w:val="00080F92"/>
    <w:rsid w:val="00086AA5"/>
    <w:rsid w:val="000909E4"/>
    <w:rsid w:val="000A00AC"/>
    <w:rsid w:val="000B3B67"/>
    <w:rsid w:val="000B61B1"/>
    <w:rsid w:val="000B7DAD"/>
    <w:rsid w:val="000C40BA"/>
    <w:rsid w:val="000C5E21"/>
    <w:rsid w:val="000C6758"/>
    <w:rsid w:val="000E2C23"/>
    <w:rsid w:val="000F0C20"/>
    <w:rsid w:val="000F1AB8"/>
    <w:rsid w:val="000F24CA"/>
    <w:rsid w:val="000F2D74"/>
    <w:rsid w:val="000F317D"/>
    <w:rsid w:val="00113CAF"/>
    <w:rsid w:val="00117BDF"/>
    <w:rsid w:val="00134C12"/>
    <w:rsid w:val="00145C12"/>
    <w:rsid w:val="00173E6A"/>
    <w:rsid w:val="00180236"/>
    <w:rsid w:val="00190B7E"/>
    <w:rsid w:val="001937BB"/>
    <w:rsid w:val="001B2D33"/>
    <w:rsid w:val="001B366C"/>
    <w:rsid w:val="001C2A88"/>
    <w:rsid w:val="001D3BB3"/>
    <w:rsid w:val="001D466A"/>
    <w:rsid w:val="001E046C"/>
    <w:rsid w:val="001E0F65"/>
    <w:rsid w:val="001F5807"/>
    <w:rsid w:val="00204BBF"/>
    <w:rsid w:val="00235D64"/>
    <w:rsid w:val="00257787"/>
    <w:rsid w:val="00276899"/>
    <w:rsid w:val="00280581"/>
    <w:rsid w:val="00290A63"/>
    <w:rsid w:val="002B3D4B"/>
    <w:rsid w:val="002B4DB8"/>
    <w:rsid w:val="002C00C7"/>
    <w:rsid w:val="002D4E69"/>
    <w:rsid w:val="00301F21"/>
    <w:rsid w:val="00301F58"/>
    <w:rsid w:val="003065DE"/>
    <w:rsid w:val="003158D6"/>
    <w:rsid w:val="003335E4"/>
    <w:rsid w:val="003407B1"/>
    <w:rsid w:val="003659DA"/>
    <w:rsid w:val="00374006"/>
    <w:rsid w:val="00384CF2"/>
    <w:rsid w:val="0039074F"/>
    <w:rsid w:val="003B1FA8"/>
    <w:rsid w:val="003C0249"/>
    <w:rsid w:val="003C6961"/>
    <w:rsid w:val="003E3DB0"/>
    <w:rsid w:val="003E7082"/>
    <w:rsid w:val="003F7BDC"/>
    <w:rsid w:val="00416AB6"/>
    <w:rsid w:val="00421844"/>
    <w:rsid w:val="0042290C"/>
    <w:rsid w:val="00435EAE"/>
    <w:rsid w:val="00452FDC"/>
    <w:rsid w:val="004733A1"/>
    <w:rsid w:val="00475FF0"/>
    <w:rsid w:val="004827AB"/>
    <w:rsid w:val="00487752"/>
    <w:rsid w:val="004A1A10"/>
    <w:rsid w:val="004A5683"/>
    <w:rsid w:val="004E586D"/>
    <w:rsid w:val="004F7B51"/>
    <w:rsid w:val="00526B1C"/>
    <w:rsid w:val="00555168"/>
    <w:rsid w:val="00577658"/>
    <w:rsid w:val="00596536"/>
    <w:rsid w:val="00597062"/>
    <w:rsid w:val="005A5272"/>
    <w:rsid w:val="005C3AF5"/>
    <w:rsid w:val="005D50D4"/>
    <w:rsid w:val="005D5928"/>
    <w:rsid w:val="005D7567"/>
    <w:rsid w:val="005E153E"/>
    <w:rsid w:val="005E1C79"/>
    <w:rsid w:val="00607C86"/>
    <w:rsid w:val="00615642"/>
    <w:rsid w:val="00633173"/>
    <w:rsid w:val="0065090D"/>
    <w:rsid w:val="00654503"/>
    <w:rsid w:val="0065559D"/>
    <w:rsid w:val="00672823"/>
    <w:rsid w:val="0067658D"/>
    <w:rsid w:val="00681E6C"/>
    <w:rsid w:val="00697D27"/>
    <w:rsid w:val="006C2BAF"/>
    <w:rsid w:val="006F2137"/>
    <w:rsid w:val="006F2BA3"/>
    <w:rsid w:val="0073088B"/>
    <w:rsid w:val="007414BF"/>
    <w:rsid w:val="00741B85"/>
    <w:rsid w:val="007520EC"/>
    <w:rsid w:val="00752C2B"/>
    <w:rsid w:val="00757257"/>
    <w:rsid w:val="00763492"/>
    <w:rsid w:val="007807B0"/>
    <w:rsid w:val="00792D1E"/>
    <w:rsid w:val="007C4A8E"/>
    <w:rsid w:val="007D43B1"/>
    <w:rsid w:val="007D5A29"/>
    <w:rsid w:val="007F48F2"/>
    <w:rsid w:val="00813BBB"/>
    <w:rsid w:val="008154F9"/>
    <w:rsid w:val="00815D42"/>
    <w:rsid w:val="008262F9"/>
    <w:rsid w:val="00836E98"/>
    <w:rsid w:val="00841F7B"/>
    <w:rsid w:val="008423AF"/>
    <w:rsid w:val="00843131"/>
    <w:rsid w:val="0087390E"/>
    <w:rsid w:val="00885F5E"/>
    <w:rsid w:val="00892B97"/>
    <w:rsid w:val="008A7611"/>
    <w:rsid w:val="008D2704"/>
    <w:rsid w:val="008E0BBE"/>
    <w:rsid w:val="008E3E96"/>
    <w:rsid w:val="008E6266"/>
    <w:rsid w:val="0090055A"/>
    <w:rsid w:val="00943386"/>
    <w:rsid w:val="0095479D"/>
    <w:rsid w:val="00954B78"/>
    <w:rsid w:val="00955DC0"/>
    <w:rsid w:val="00981088"/>
    <w:rsid w:val="009B32BF"/>
    <w:rsid w:val="009C4B79"/>
    <w:rsid w:val="009D22D6"/>
    <w:rsid w:val="009D4E87"/>
    <w:rsid w:val="009E05A0"/>
    <w:rsid w:val="009E6D05"/>
    <w:rsid w:val="00A04981"/>
    <w:rsid w:val="00A101C8"/>
    <w:rsid w:val="00A11A14"/>
    <w:rsid w:val="00A57F4B"/>
    <w:rsid w:val="00A657D5"/>
    <w:rsid w:val="00A71DCC"/>
    <w:rsid w:val="00A753CD"/>
    <w:rsid w:val="00AA08F1"/>
    <w:rsid w:val="00AA2EEA"/>
    <w:rsid w:val="00AA3387"/>
    <w:rsid w:val="00AB5274"/>
    <w:rsid w:val="00AB5CBF"/>
    <w:rsid w:val="00AC6B29"/>
    <w:rsid w:val="00AD00C2"/>
    <w:rsid w:val="00AD26AF"/>
    <w:rsid w:val="00AD6465"/>
    <w:rsid w:val="00AD7773"/>
    <w:rsid w:val="00AE1B92"/>
    <w:rsid w:val="00B118CE"/>
    <w:rsid w:val="00B1526B"/>
    <w:rsid w:val="00B26D4E"/>
    <w:rsid w:val="00B42853"/>
    <w:rsid w:val="00B603BA"/>
    <w:rsid w:val="00B703D7"/>
    <w:rsid w:val="00B8055C"/>
    <w:rsid w:val="00B85220"/>
    <w:rsid w:val="00B96625"/>
    <w:rsid w:val="00BA0D98"/>
    <w:rsid w:val="00BA311B"/>
    <w:rsid w:val="00BB2793"/>
    <w:rsid w:val="00BC2719"/>
    <w:rsid w:val="00BC3D16"/>
    <w:rsid w:val="00BC6964"/>
    <w:rsid w:val="00BE2396"/>
    <w:rsid w:val="00BE2580"/>
    <w:rsid w:val="00BE334F"/>
    <w:rsid w:val="00BE63ED"/>
    <w:rsid w:val="00BF4F0A"/>
    <w:rsid w:val="00C1539A"/>
    <w:rsid w:val="00C25EA4"/>
    <w:rsid w:val="00C46AFA"/>
    <w:rsid w:val="00C5254A"/>
    <w:rsid w:val="00C60526"/>
    <w:rsid w:val="00C626AA"/>
    <w:rsid w:val="00C720EA"/>
    <w:rsid w:val="00C96644"/>
    <w:rsid w:val="00CA0C5F"/>
    <w:rsid w:val="00CA4928"/>
    <w:rsid w:val="00CB42EE"/>
    <w:rsid w:val="00CC1F6D"/>
    <w:rsid w:val="00CC6547"/>
    <w:rsid w:val="00CD2AB4"/>
    <w:rsid w:val="00CF6BD7"/>
    <w:rsid w:val="00D259AC"/>
    <w:rsid w:val="00D33AE1"/>
    <w:rsid w:val="00D62AD8"/>
    <w:rsid w:val="00D64909"/>
    <w:rsid w:val="00D65B10"/>
    <w:rsid w:val="00D732AA"/>
    <w:rsid w:val="00D80508"/>
    <w:rsid w:val="00D83A97"/>
    <w:rsid w:val="00D92588"/>
    <w:rsid w:val="00DA4D46"/>
    <w:rsid w:val="00DA5231"/>
    <w:rsid w:val="00DC18C1"/>
    <w:rsid w:val="00DD2899"/>
    <w:rsid w:val="00DF5254"/>
    <w:rsid w:val="00E010E9"/>
    <w:rsid w:val="00E01DAA"/>
    <w:rsid w:val="00E21904"/>
    <w:rsid w:val="00E56F3F"/>
    <w:rsid w:val="00E70C6C"/>
    <w:rsid w:val="00E8135F"/>
    <w:rsid w:val="00E9333D"/>
    <w:rsid w:val="00EA7160"/>
    <w:rsid w:val="00EA7862"/>
    <w:rsid w:val="00EC11B2"/>
    <w:rsid w:val="00ED7D5F"/>
    <w:rsid w:val="00EE3261"/>
    <w:rsid w:val="00EE5B81"/>
    <w:rsid w:val="00EF2732"/>
    <w:rsid w:val="00EF7194"/>
    <w:rsid w:val="00F04DB9"/>
    <w:rsid w:val="00F05615"/>
    <w:rsid w:val="00F32E92"/>
    <w:rsid w:val="00F81A2B"/>
    <w:rsid w:val="00FA774B"/>
    <w:rsid w:val="00FC0FCC"/>
    <w:rsid w:val="00FC3797"/>
    <w:rsid w:val="00FC5482"/>
    <w:rsid w:val="00FC608C"/>
    <w:rsid w:val="00FD286A"/>
    <w:rsid w:val="00FE0EC4"/>
    <w:rsid w:val="02002103"/>
    <w:rsid w:val="03A32C74"/>
    <w:rsid w:val="051C6815"/>
    <w:rsid w:val="05573D16"/>
    <w:rsid w:val="087B7D1C"/>
    <w:rsid w:val="0A5C1147"/>
    <w:rsid w:val="155468E1"/>
    <w:rsid w:val="155F5C6F"/>
    <w:rsid w:val="183F2B14"/>
    <w:rsid w:val="19E615BC"/>
    <w:rsid w:val="1A1D3CEF"/>
    <w:rsid w:val="1ADCF392"/>
    <w:rsid w:val="1ADD0307"/>
    <w:rsid w:val="1BBC57B2"/>
    <w:rsid w:val="1BEF2F6D"/>
    <w:rsid w:val="1CD6156D"/>
    <w:rsid w:val="1CE727A7"/>
    <w:rsid w:val="1DBF2607"/>
    <w:rsid w:val="239912CE"/>
    <w:rsid w:val="2652435A"/>
    <w:rsid w:val="267DBA88"/>
    <w:rsid w:val="2A524C79"/>
    <w:rsid w:val="2AB5175C"/>
    <w:rsid w:val="2CAF6062"/>
    <w:rsid w:val="2D3C4051"/>
    <w:rsid w:val="2F0BE7EF"/>
    <w:rsid w:val="2F676756"/>
    <w:rsid w:val="2FC354CA"/>
    <w:rsid w:val="2FFA2190"/>
    <w:rsid w:val="32E05BA8"/>
    <w:rsid w:val="33686B56"/>
    <w:rsid w:val="3684230E"/>
    <w:rsid w:val="3831796A"/>
    <w:rsid w:val="39FD0B18"/>
    <w:rsid w:val="3AE74C19"/>
    <w:rsid w:val="3BF5FDDA"/>
    <w:rsid w:val="3BFF07C1"/>
    <w:rsid w:val="3CF806F3"/>
    <w:rsid w:val="3DC63BA5"/>
    <w:rsid w:val="3E17370B"/>
    <w:rsid w:val="3F73A9C6"/>
    <w:rsid w:val="3FDC7857"/>
    <w:rsid w:val="3FEB2028"/>
    <w:rsid w:val="3FF73A9D"/>
    <w:rsid w:val="41E870FE"/>
    <w:rsid w:val="427D6365"/>
    <w:rsid w:val="44EF648E"/>
    <w:rsid w:val="46ED456F"/>
    <w:rsid w:val="48E679F3"/>
    <w:rsid w:val="4939795C"/>
    <w:rsid w:val="4AA91EEB"/>
    <w:rsid w:val="4B02166D"/>
    <w:rsid w:val="4B3F04A8"/>
    <w:rsid w:val="4C270721"/>
    <w:rsid w:val="4E6F1EAB"/>
    <w:rsid w:val="4EA3503C"/>
    <w:rsid w:val="4EF247AC"/>
    <w:rsid w:val="4EF37BD9"/>
    <w:rsid w:val="4F299526"/>
    <w:rsid w:val="4F7F12E6"/>
    <w:rsid w:val="54492049"/>
    <w:rsid w:val="55AAC4D4"/>
    <w:rsid w:val="56676D5A"/>
    <w:rsid w:val="595D1779"/>
    <w:rsid w:val="59BA5D24"/>
    <w:rsid w:val="59C503C4"/>
    <w:rsid w:val="5B880CD9"/>
    <w:rsid w:val="5BFF1CB5"/>
    <w:rsid w:val="5E67A9F4"/>
    <w:rsid w:val="5E8E2D48"/>
    <w:rsid w:val="5ED2780B"/>
    <w:rsid w:val="5F3A0F0C"/>
    <w:rsid w:val="5F3C8477"/>
    <w:rsid w:val="5F7BFE76"/>
    <w:rsid w:val="5F7DCDAF"/>
    <w:rsid w:val="5FBB4639"/>
    <w:rsid w:val="5FBF6044"/>
    <w:rsid w:val="5FDBA846"/>
    <w:rsid w:val="5FFA02E9"/>
    <w:rsid w:val="61355567"/>
    <w:rsid w:val="639A01CB"/>
    <w:rsid w:val="63AE3C76"/>
    <w:rsid w:val="63B804C1"/>
    <w:rsid w:val="65F3F736"/>
    <w:rsid w:val="66763E5C"/>
    <w:rsid w:val="66EF128E"/>
    <w:rsid w:val="67747139"/>
    <w:rsid w:val="68AC33FE"/>
    <w:rsid w:val="699FDBBF"/>
    <w:rsid w:val="6A307703"/>
    <w:rsid w:val="6A713063"/>
    <w:rsid w:val="6B6B90B2"/>
    <w:rsid w:val="6BC60880"/>
    <w:rsid w:val="6BFBEEB6"/>
    <w:rsid w:val="6C6E48EB"/>
    <w:rsid w:val="6E2B4E90"/>
    <w:rsid w:val="6EBDF14C"/>
    <w:rsid w:val="6EC9405A"/>
    <w:rsid w:val="6F902E9E"/>
    <w:rsid w:val="6FB7C608"/>
    <w:rsid w:val="6FB993DE"/>
    <w:rsid w:val="6FFF8777"/>
    <w:rsid w:val="70180C0C"/>
    <w:rsid w:val="71933BEE"/>
    <w:rsid w:val="71AB4182"/>
    <w:rsid w:val="71EFE26A"/>
    <w:rsid w:val="736E8F35"/>
    <w:rsid w:val="73F85150"/>
    <w:rsid w:val="74AE6BF2"/>
    <w:rsid w:val="758E454A"/>
    <w:rsid w:val="76755621"/>
    <w:rsid w:val="76FA8AD5"/>
    <w:rsid w:val="77EFF678"/>
    <w:rsid w:val="77F78D28"/>
    <w:rsid w:val="77FF4422"/>
    <w:rsid w:val="78680440"/>
    <w:rsid w:val="79DF68E2"/>
    <w:rsid w:val="7A6EF04F"/>
    <w:rsid w:val="7AC91666"/>
    <w:rsid w:val="7B7FDC7C"/>
    <w:rsid w:val="7B8C01FA"/>
    <w:rsid w:val="7BDB052D"/>
    <w:rsid w:val="7C651400"/>
    <w:rsid w:val="7CEBA22A"/>
    <w:rsid w:val="7CFFF8C2"/>
    <w:rsid w:val="7ED2444E"/>
    <w:rsid w:val="7EDD8036"/>
    <w:rsid w:val="7EEF685D"/>
    <w:rsid w:val="7EFEA544"/>
    <w:rsid w:val="7FDADD92"/>
    <w:rsid w:val="7FDD5BB8"/>
    <w:rsid w:val="7FDF3B65"/>
    <w:rsid w:val="7FEC96DB"/>
    <w:rsid w:val="7FF9E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DE45A4"/>
  <w15:docId w15:val="{F2B6F775-C4DB-4404-BCEE-DDE73AD32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uiPriority="99" w:qFormat="1"/>
    <w:lsdException w:name="footer" w:uiPriority="99" w:qFormat="1"/>
    <w:lsdException w:name="caption" w:semiHidden="1" w:unhideWhenUsed="1" w:qFormat="1"/>
    <w:lsdException w:name="page number" w:qFormat="1"/>
    <w:lsdException w:name="Title" w:qFormat="1"/>
    <w:lsdException w:name="Default Paragraph Font" w:uiPriority="1" w:unhideWhenUsed="1" w:qFormat="1"/>
    <w:lsdException w:name="Body Text" w:qFormat="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Calibri" w:hAnsi="Calibri" w:cs="宋体"/>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hAnsi="宋体"/>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rPr>
      <w:rFonts w:ascii="仿宋" w:eastAsia="仿宋" w:hAnsi="仿宋" w:cs="仿宋"/>
      <w:sz w:val="34"/>
      <w:szCs w:val="34"/>
      <w:lang w:eastAsia="en-US"/>
    </w:rPr>
  </w:style>
  <w:style w:type="paragraph" w:styleId="a4">
    <w:name w:val="footer"/>
    <w:basedOn w:val="a"/>
    <w:link w:val="a5"/>
    <w:uiPriority w:val="99"/>
    <w:qFormat/>
    <w:pPr>
      <w:tabs>
        <w:tab w:val="center" w:pos="4153"/>
        <w:tab w:val="right" w:pos="8306"/>
      </w:tabs>
      <w:snapToGrid w:val="0"/>
      <w:jc w:val="left"/>
    </w:pPr>
    <w:rPr>
      <w:sz w:val="18"/>
      <w:szCs w:val="18"/>
    </w:rPr>
  </w:style>
  <w:style w:type="paragraph" w:styleId="a6">
    <w:name w:val="Normal Indent"/>
    <w:basedOn w:val="a"/>
    <w:qFormat/>
    <w:pPr>
      <w:ind w:firstLineChars="200" w:firstLine="420"/>
    </w:pPr>
  </w:style>
  <w:style w:type="paragraph" w:styleId="a7">
    <w:name w:val="Balloon Text"/>
    <w:basedOn w:val="a"/>
    <w:link w:val="a8"/>
    <w:uiPriority w:val="99"/>
    <w:qFormat/>
    <w:rPr>
      <w:sz w:val="18"/>
      <w:szCs w:val="18"/>
    </w:rPr>
  </w:style>
  <w:style w:type="paragraph" w:styleId="a9">
    <w:name w:val="header"/>
    <w:basedOn w:val="a"/>
    <w:link w:val="aa"/>
    <w:uiPriority w:val="99"/>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uiPriority w:val="99"/>
    <w:qFormat/>
    <w:pPr>
      <w:widowControl/>
      <w:spacing w:before="100" w:beforeAutospacing="1" w:after="100" w:afterAutospacing="1"/>
      <w:jc w:val="left"/>
    </w:pPr>
    <w:rPr>
      <w:rFonts w:ascii="宋体" w:hAnsi="宋体"/>
      <w:kern w:val="0"/>
      <w:sz w:val="24"/>
      <w:szCs w:val="24"/>
    </w:rPr>
  </w:style>
  <w:style w:type="table" w:styleId="ac">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basedOn w:val="a1"/>
    <w:qFormat/>
  </w:style>
  <w:style w:type="character" w:styleId="ae">
    <w:name w:val="Hyperlink"/>
    <w:basedOn w:val="a1"/>
    <w:uiPriority w:val="99"/>
    <w:qFormat/>
    <w:rPr>
      <w:color w:val="0563C1"/>
      <w:u w:val="single"/>
    </w:rPr>
  </w:style>
  <w:style w:type="character" w:customStyle="1" w:styleId="10">
    <w:name w:val="标题 1 字符"/>
    <w:basedOn w:val="a1"/>
    <w:link w:val="1"/>
    <w:uiPriority w:val="9"/>
    <w:qFormat/>
    <w:rPr>
      <w:rFonts w:ascii="宋体" w:eastAsia="宋体" w:hAnsi="宋体" w:cs="宋体"/>
      <w:b/>
      <w:bCs/>
      <w:kern w:val="36"/>
      <w:sz w:val="48"/>
      <w:szCs w:val="48"/>
    </w:rPr>
  </w:style>
  <w:style w:type="character" w:customStyle="1" w:styleId="aa">
    <w:name w:val="页眉 字符"/>
    <w:basedOn w:val="a1"/>
    <w:link w:val="a9"/>
    <w:uiPriority w:val="99"/>
    <w:qFormat/>
    <w:rPr>
      <w:sz w:val="18"/>
      <w:szCs w:val="18"/>
    </w:rPr>
  </w:style>
  <w:style w:type="character" w:customStyle="1" w:styleId="a5">
    <w:name w:val="页脚 字符"/>
    <w:basedOn w:val="a1"/>
    <w:link w:val="a4"/>
    <w:uiPriority w:val="99"/>
    <w:qFormat/>
    <w:rPr>
      <w:sz w:val="18"/>
      <w:szCs w:val="18"/>
    </w:rPr>
  </w:style>
  <w:style w:type="paragraph" w:customStyle="1" w:styleId="Char">
    <w:name w:val="Char"/>
    <w:basedOn w:val="a"/>
    <w:qFormat/>
    <w:pPr>
      <w:tabs>
        <w:tab w:val="left" w:pos="360"/>
      </w:tabs>
    </w:pPr>
    <w:rPr>
      <w:rFonts w:ascii="Times New Roman" w:hAnsi="Times New Roman" w:cs="Times New Roman"/>
      <w:sz w:val="24"/>
      <w:szCs w:val="32"/>
    </w:rPr>
  </w:style>
  <w:style w:type="paragraph" w:styleId="af">
    <w:name w:val="List Paragraph"/>
    <w:basedOn w:val="a"/>
    <w:uiPriority w:val="99"/>
    <w:qFormat/>
    <w:pPr>
      <w:ind w:firstLineChars="200" w:firstLine="420"/>
    </w:pPr>
  </w:style>
  <w:style w:type="character" w:customStyle="1" w:styleId="a8">
    <w:name w:val="批注框文本 字符"/>
    <w:basedOn w:val="a1"/>
    <w:link w:val="a7"/>
    <w:uiPriority w:val="99"/>
    <w:qFormat/>
    <w:rPr>
      <w:sz w:val="18"/>
      <w:szCs w:val="18"/>
    </w:rPr>
  </w:style>
  <w:style w:type="paragraph" w:customStyle="1" w:styleId="11">
    <w:name w:val="修订1"/>
    <w:uiPriority w:val="99"/>
    <w:qFormat/>
    <w:rPr>
      <w:rFonts w:ascii="Calibri" w:hAnsi="Calibri" w:cs="宋体"/>
      <w:kern w:val="2"/>
      <w:sz w:val="21"/>
      <w:szCs w:val="22"/>
    </w:rPr>
  </w:style>
  <w:style w:type="paragraph" w:customStyle="1" w:styleId="Revision23d93f89-a5f0-41a9-a6df-aa5d0eb09b51">
    <w:name w:val="Revision_23d93f89-a5f0-41a9-a6df-aa5d0eb09b51"/>
    <w:uiPriority w:val="99"/>
    <w:qFormat/>
    <w:rPr>
      <w:rFonts w:ascii="Calibri" w:hAnsi="Calibri" w:cs="宋体"/>
      <w:kern w:val="2"/>
      <w:sz w:val="21"/>
      <w:szCs w:val="22"/>
    </w:rPr>
  </w:style>
  <w:style w:type="paragraph" w:customStyle="1" w:styleId="2">
    <w:name w:val="修订2"/>
    <w:hidden/>
    <w:uiPriority w:val="99"/>
    <w:unhideWhenUsed/>
    <w:qFormat/>
    <w:rPr>
      <w:rFonts w:ascii="Calibri" w:hAnsi="Calibri" w:cs="宋体"/>
      <w:kern w:val="2"/>
      <w:sz w:val="21"/>
      <w:szCs w:val="22"/>
    </w:rPr>
  </w:style>
  <w:style w:type="character" w:customStyle="1" w:styleId="12">
    <w:name w:val="未处理的提及1"/>
    <w:basedOn w:val="a1"/>
    <w:uiPriority w:val="99"/>
    <w:semiHidden/>
    <w:unhideWhenUsed/>
    <w:qFormat/>
    <w:rPr>
      <w:color w:val="605E5C"/>
      <w:shd w:val="clear" w:color="auto" w:fill="E1DFDD"/>
    </w:rPr>
  </w:style>
  <w:style w:type="paragraph" w:customStyle="1" w:styleId="3">
    <w:name w:val="修订3"/>
    <w:hidden/>
    <w:uiPriority w:val="99"/>
    <w:unhideWhenUsed/>
    <w:qFormat/>
    <w:rPr>
      <w:rFonts w:ascii="Calibri" w:hAnsi="Calibri" w:cs="宋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kjstgch@163.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2946</Words>
  <Characters>3065</Characters>
  <Application>Microsoft Office Word</Application>
  <DocSecurity>0</DocSecurity>
  <Lines>235</Lines>
  <Paragraphs>182</Paragraphs>
  <ScaleCrop>false</ScaleCrop>
  <Company>Microsoft</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DINGYU Zhang</cp:lastModifiedBy>
  <cp:revision>41</cp:revision>
  <cp:lastPrinted>2025-05-06T09:16:00Z</cp:lastPrinted>
  <dcterms:created xsi:type="dcterms:W3CDTF">2025-04-26T08:37:00Z</dcterms:created>
  <dcterms:modified xsi:type="dcterms:W3CDTF">2025-05-06T06:46:00Z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D06ABFB21B4E499EBD9B373E6F823A0E_13</vt:lpwstr>
  </property>
  <property fmtid="{D5CDD505-2E9C-101B-9397-08002B2CF9AE}" pid="4" name="KSOTemplateDocerSaveRecord">
    <vt:lpwstr>eyJoZGlkIjoiNGRmNjYwMGNhZmM1NmM2YjIyYWQ2NWU2NmU2M2MzYzIiLCJ1c2VySWQiOiI0MzgxMjAxODIifQ==</vt:lpwstr>
  </property>
</Properties>
</file>